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>«СРЕДНЯЯ ШКОЛА № 87 г. МИНСКА»</w:t>
      </w: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>ОПИСАНИЕ ОПЫТА ПЕДАГОГИЧЕСКОЙ ДЕЯТЕЛЬНОСТИ</w:t>
      </w:r>
    </w:p>
    <w:p w:rsidR="00D34418" w:rsidRPr="00D34418" w:rsidRDefault="00D34418" w:rsidP="00D3441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 xml:space="preserve">«Активизация познавательной активности учащихся на уроках химии </w:t>
      </w: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 xml:space="preserve">через использование элементов проблемного обучения» </w:t>
      </w: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418" w:rsidRPr="00D34418" w:rsidRDefault="00D34418" w:rsidP="00D3441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>Чалая Галина Владимировна</w:t>
      </w:r>
    </w:p>
    <w:p w:rsidR="00D34418" w:rsidRPr="00D34418" w:rsidRDefault="00D34418" w:rsidP="00D3441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>учитель химии</w:t>
      </w:r>
    </w:p>
    <w:p w:rsidR="00D34418" w:rsidRPr="00D34418" w:rsidRDefault="00D34418" w:rsidP="00D3441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418">
        <w:rPr>
          <w:rFonts w:ascii="Times New Roman" w:eastAsia="Calibri" w:hAnsi="Times New Roman" w:cs="Times New Roman"/>
          <w:sz w:val="28"/>
          <w:szCs w:val="28"/>
        </w:rPr>
        <w:t>8(029)5671568</w:t>
      </w:r>
    </w:p>
    <w:p w:rsidR="00D34418" w:rsidRPr="00D34418" w:rsidRDefault="00D34418" w:rsidP="001F350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418" w:rsidRDefault="00D34418" w:rsidP="00D344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418" w:rsidRDefault="00D34418" w:rsidP="00D344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4418" w:rsidRDefault="00D34418" w:rsidP="001F350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22" w:rsidRDefault="00E62CB6" w:rsidP="001F350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4A93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585A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7BFE">
        <w:rPr>
          <w:rFonts w:ascii="Times New Roman" w:hAnsi="Times New Roman" w:cs="Times New Roman"/>
          <w:sz w:val="28"/>
          <w:szCs w:val="28"/>
        </w:rPr>
        <w:t>Активизация познавательной активности учащихся на уроках химии через использование элементов проблемного обучения</w:t>
      </w:r>
    </w:p>
    <w:p w:rsidR="002A5964" w:rsidRDefault="00727806" w:rsidP="003C2E02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9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748EF" w:rsidRPr="00CF4A93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CB4BD4" w:rsidRPr="00BF6777" w:rsidRDefault="00E82D40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Ключевой проблемой в решении задачи повышения эффективности и качества образовательного процесса является активизация учения учащихся</w:t>
      </w:r>
      <w:r w:rsidR="00D55352" w:rsidRPr="00B65B0F">
        <w:rPr>
          <w:rFonts w:ascii="Times New Roman" w:hAnsi="Times New Roman" w:cs="Times New Roman"/>
          <w:sz w:val="28"/>
          <w:szCs w:val="28"/>
        </w:rPr>
        <w:t>.</w:t>
      </w:r>
      <w:r w:rsidR="007E5EBE">
        <w:rPr>
          <w:rFonts w:ascii="Times New Roman" w:hAnsi="Times New Roman" w:cs="Times New Roman"/>
          <w:sz w:val="28"/>
          <w:szCs w:val="28"/>
        </w:rPr>
        <w:t xml:space="preserve"> Её особая значимость заключается в том, что учение направлено не только на воспроизведение учебного материала, но и на формирование отношения ученика к самой познавательной деятельности.</w:t>
      </w:r>
      <w:r w:rsidR="001F350A">
        <w:rPr>
          <w:rFonts w:ascii="Times New Roman" w:hAnsi="Times New Roman" w:cs="Times New Roman"/>
          <w:sz w:val="28"/>
          <w:szCs w:val="28"/>
        </w:rPr>
        <w:t xml:space="preserve"> Знания, полученные в готовом виде</w:t>
      </w:r>
      <w:r w:rsidR="00B267F5">
        <w:rPr>
          <w:rFonts w:ascii="Times New Roman" w:hAnsi="Times New Roman" w:cs="Times New Roman"/>
          <w:sz w:val="28"/>
          <w:szCs w:val="28"/>
        </w:rPr>
        <w:t xml:space="preserve">, </w:t>
      </w:r>
      <w:r w:rsidR="001F350A">
        <w:rPr>
          <w:rFonts w:ascii="Times New Roman" w:hAnsi="Times New Roman" w:cs="Times New Roman"/>
          <w:sz w:val="28"/>
          <w:szCs w:val="28"/>
        </w:rPr>
        <w:t>вызывают затруднения учащихся</w:t>
      </w:r>
      <w:r w:rsidR="00A57BFE">
        <w:rPr>
          <w:rFonts w:ascii="Times New Roman" w:hAnsi="Times New Roman" w:cs="Times New Roman"/>
          <w:sz w:val="28"/>
          <w:szCs w:val="28"/>
        </w:rPr>
        <w:t xml:space="preserve"> </w:t>
      </w:r>
      <w:r w:rsidR="001F350A">
        <w:rPr>
          <w:rFonts w:ascii="Times New Roman" w:hAnsi="Times New Roman" w:cs="Times New Roman"/>
          <w:sz w:val="28"/>
          <w:szCs w:val="28"/>
        </w:rPr>
        <w:t>в их применении при</w:t>
      </w:r>
      <w:r w:rsidR="006C0251">
        <w:rPr>
          <w:rFonts w:ascii="Times New Roman" w:hAnsi="Times New Roman" w:cs="Times New Roman"/>
          <w:sz w:val="28"/>
          <w:szCs w:val="28"/>
        </w:rPr>
        <w:t xml:space="preserve"> </w:t>
      </w:r>
      <w:r w:rsidR="001F350A">
        <w:rPr>
          <w:rFonts w:ascii="Times New Roman" w:hAnsi="Times New Roman" w:cs="Times New Roman"/>
          <w:sz w:val="28"/>
          <w:szCs w:val="28"/>
        </w:rPr>
        <w:t xml:space="preserve">решении конкретных задач. </w:t>
      </w:r>
      <w:r w:rsidR="00910D5C">
        <w:rPr>
          <w:rFonts w:ascii="Times New Roman" w:hAnsi="Times New Roman" w:cs="Times New Roman"/>
          <w:sz w:val="28"/>
          <w:szCs w:val="28"/>
        </w:rPr>
        <w:t>В</w:t>
      </w:r>
      <w:r w:rsidR="00840F0B">
        <w:rPr>
          <w:rFonts w:ascii="Times New Roman" w:hAnsi="Times New Roman" w:cs="Times New Roman"/>
          <w:sz w:val="28"/>
          <w:szCs w:val="28"/>
        </w:rPr>
        <w:t xml:space="preserve"> </w:t>
      </w:r>
      <w:r w:rsidR="00840F0B" w:rsidRPr="00B65B0F">
        <w:rPr>
          <w:rFonts w:ascii="Times New Roman" w:hAnsi="Times New Roman" w:cs="Times New Roman"/>
          <w:sz w:val="28"/>
          <w:szCs w:val="28"/>
        </w:rPr>
        <w:t xml:space="preserve">ходе мониторинга уровня обученности </w:t>
      </w:r>
      <w:r w:rsidR="00840F0B" w:rsidRPr="00B65B0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40F0B" w:rsidRPr="00B65B0F">
        <w:rPr>
          <w:rFonts w:ascii="Times New Roman" w:hAnsi="Times New Roman" w:cs="Times New Roman"/>
          <w:sz w:val="28"/>
          <w:szCs w:val="28"/>
        </w:rPr>
        <w:t xml:space="preserve"> классов по </w:t>
      </w:r>
      <w:r w:rsidR="00911600" w:rsidRPr="00B65B0F">
        <w:rPr>
          <w:rFonts w:ascii="Times New Roman" w:hAnsi="Times New Roman" w:cs="Times New Roman"/>
          <w:sz w:val="28"/>
          <w:szCs w:val="28"/>
        </w:rPr>
        <w:t>учеб</w:t>
      </w:r>
      <w:r w:rsidR="00911600">
        <w:rPr>
          <w:rFonts w:ascii="Times New Roman" w:hAnsi="Times New Roman" w:cs="Times New Roman"/>
          <w:sz w:val="28"/>
          <w:szCs w:val="28"/>
        </w:rPr>
        <w:t>н</w:t>
      </w:r>
      <w:r w:rsidR="00911600" w:rsidRPr="00B65B0F">
        <w:rPr>
          <w:rFonts w:ascii="Times New Roman" w:hAnsi="Times New Roman" w:cs="Times New Roman"/>
          <w:sz w:val="28"/>
          <w:szCs w:val="28"/>
        </w:rPr>
        <w:t>ому</w:t>
      </w:r>
      <w:r w:rsidR="00840F0B" w:rsidRPr="00B65B0F">
        <w:rPr>
          <w:rFonts w:ascii="Times New Roman" w:hAnsi="Times New Roman" w:cs="Times New Roman"/>
          <w:sz w:val="28"/>
          <w:szCs w:val="28"/>
        </w:rPr>
        <w:t xml:space="preserve"> предмету «Химия»</w:t>
      </w:r>
      <w:r w:rsidR="00840F0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40F0B" w:rsidRPr="00B65B0F">
        <w:rPr>
          <w:rFonts w:ascii="Times New Roman" w:hAnsi="Times New Roman" w:cs="Times New Roman"/>
          <w:sz w:val="28"/>
          <w:szCs w:val="28"/>
        </w:rPr>
        <w:t>установлено, что:</w:t>
      </w:r>
      <w:r w:rsidR="00840F0B">
        <w:rPr>
          <w:rFonts w:ascii="Times New Roman" w:hAnsi="Times New Roman" w:cs="Times New Roman"/>
          <w:sz w:val="28"/>
          <w:szCs w:val="28"/>
        </w:rPr>
        <w:t xml:space="preserve"> </w:t>
      </w:r>
      <w:r w:rsidR="00840F0B" w:rsidRPr="00AB1AC7">
        <w:rPr>
          <w:rFonts w:ascii="Times New Roman" w:hAnsi="Times New Roman" w:cs="Times New Roman"/>
          <w:sz w:val="28"/>
          <w:szCs w:val="28"/>
        </w:rPr>
        <w:t>“</w:t>
      </w:r>
      <w:r w:rsidR="00485D0A">
        <w:rPr>
          <w:rFonts w:ascii="Times New Roman" w:hAnsi="Times New Roman" w:cs="Times New Roman"/>
          <w:sz w:val="28"/>
          <w:szCs w:val="28"/>
        </w:rPr>
        <w:t>…</w:t>
      </w:r>
      <w:r w:rsidR="00840F0B" w:rsidRPr="00B65B0F">
        <w:rPr>
          <w:rFonts w:ascii="Times New Roman" w:hAnsi="Times New Roman" w:cs="Times New Roman"/>
          <w:sz w:val="28"/>
          <w:szCs w:val="28"/>
        </w:rPr>
        <w:t>учебный предмет «Химия»</w:t>
      </w:r>
      <w:r w:rsidR="0067472A">
        <w:rPr>
          <w:rFonts w:ascii="Times New Roman" w:hAnsi="Times New Roman" w:cs="Times New Roman"/>
          <w:sz w:val="28"/>
          <w:szCs w:val="28"/>
        </w:rPr>
        <w:t xml:space="preserve"> </w:t>
      </w:r>
      <w:r w:rsidR="00BF6777" w:rsidRPr="00B65B0F">
        <w:rPr>
          <w:rFonts w:ascii="Times New Roman" w:hAnsi="Times New Roman" w:cs="Times New Roman"/>
          <w:sz w:val="28"/>
          <w:szCs w:val="28"/>
        </w:rPr>
        <w:t>не интересен</w:t>
      </w:r>
      <w:r w:rsidR="00840F0B" w:rsidRPr="00B65B0F">
        <w:rPr>
          <w:rFonts w:ascii="Times New Roman" w:hAnsi="Times New Roman" w:cs="Times New Roman"/>
          <w:sz w:val="28"/>
          <w:szCs w:val="28"/>
        </w:rPr>
        <w:t xml:space="preserve"> </w:t>
      </w:r>
      <w:r w:rsidR="002A5964">
        <w:rPr>
          <w:rFonts w:ascii="Times New Roman" w:hAnsi="Times New Roman" w:cs="Times New Roman"/>
          <w:sz w:val="28"/>
          <w:szCs w:val="28"/>
        </w:rPr>
        <w:t xml:space="preserve">31% одиннадцатиклассников, а интерес </w:t>
      </w:r>
      <w:r w:rsidR="00840F0B" w:rsidRPr="00B65B0F">
        <w:rPr>
          <w:rFonts w:ascii="Times New Roman" w:hAnsi="Times New Roman" w:cs="Times New Roman"/>
          <w:sz w:val="28"/>
          <w:szCs w:val="28"/>
        </w:rPr>
        <w:t xml:space="preserve">55% учащихся XI класса к изучению химии обусловлен желанием иметь высокую отметку по учебному предмету в </w:t>
      </w:r>
      <w:r w:rsidR="00275E74" w:rsidRPr="00B65B0F">
        <w:rPr>
          <w:rFonts w:ascii="Times New Roman" w:hAnsi="Times New Roman" w:cs="Times New Roman"/>
          <w:sz w:val="28"/>
          <w:szCs w:val="28"/>
        </w:rPr>
        <w:t>аттестате</w:t>
      </w:r>
      <w:r w:rsidR="00275E74" w:rsidRPr="00840F0B">
        <w:rPr>
          <w:rFonts w:ascii="Times New Roman" w:hAnsi="Times New Roman" w:cs="Times New Roman"/>
          <w:sz w:val="28"/>
          <w:szCs w:val="28"/>
        </w:rPr>
        <w:t>”. [</w:t>
      </w:r>
      <w:r w:rsidR="00C46C8E">
        <w:rPr>
          <w:rFonts w:ascii="Times New Roman" w:hAnsi="Times New Roman" w:cs="Times New Roman"/>
          <w:sz w:val="28"/>
          <w:szCs w:val="28"/>
        </w:rPr>
        <w:t>3</w:t>
      </w:r>
      <w:r w:rsidR="00840F0B" w:rsidRPr="00AB1AC7">
        <w:rPr>
          <w:rFonts w:ascii="Times New Roman" w:hAnsi="Times New Roman" w:cs="Times New Roman"/>
          <w:sz w:val="28"/>
          <w:szCs w:val="28"/>
        </w:rPr>
        <w:t xml:space="preserve">, </w:t>
      </w:r>
      <w:r w:rsidR="00840F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0F0B" w:rsidRPr="00AB1AC7">
        <w:rPr>
          <w:rFonts w:ascii="Times New Roman" w:hAnsi="Times New Roman" w:cs="Times New Roman"/>
          <w:sz w:val="28"/>
          <w:szCs w:val="28"/>
        </w:rPr>
        <w:t xml:space="preserve">. </w:t>
      </w:r>
      <w:r w:rsidR="00840F0B">
        <w:rPr>
          <w:rFonts w:ascii="Times New Roman" w:hAnsi="Times New Roman" w:cs="Times New Roman"/>
          <w:sz w:val="28"/>
          <w:szCs w:val="28"/>
        </w:rPr>
        <w:t>2</w:t>
      </w:r>
      <w:r w:rsidR="00840F0B" w:rsidRPr="00AB1AC7">
        <w:rPr>
          <w:rFonts w:ascii="Times New Roman" w:hAnsi="Times New Roman" w:cs="Times New Roman"/>
          <w:sz w:val="28"/>
          <w:szCs w:val="28"/>
        </w:rPr>
        <w:t>]</w:t>
      </w:r>
      <w:r w:rsidR="001F350A">
        <w:rPr>
          <w:rFonts w:ascii="Times New Roman" w:hAnsi="Times New Roman" w:cs="Times New Roman"/>
          <w:sz w:val="28"/>
          <w:szCs w:val="28"/>
        </w:rPr>
        <w:t>.</w:t>
      </w:r>
      <w:r w:rsidR="002A5964">
        <w:rPr>
          <w:rFonts w:ascii="Times New Roman" w:hAnsi="Times New Roman" w:cs="Times New Roman"/>
          <w:sz w:val="28"/>
          <w:szCs w:val="28"/>
        </w:rPr>
        <w:t xml:space="preserve"> </w:t>
      </w:r>
      <w:r w:rsidR="00BF6777" w:rsidRPr="00B65B0F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сделать так, чтобы учащиеся с</w:t>
      </w:r>
      <w:r w:rsidR="00BF6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777" w:rsidRPr="00B65B0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интересом посещали уроки химии</w:t>
      </w:r>
      <w:r w:rsidR="00BF6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стали активными </w:t>
      </w:r>
      <w:r w:rsidR="00BF6777" w:rsidRPr="00B65B0F">
        <w:rPr>
          <w:rFonts w:ascii="Times New Roman" w:hAnsi="Times New Roman" w:cs="Times New Roman"/>
          <w:sz w:val="28"/>
          <w:szCs w:val="28"/>
        </w:rPr>
        <w:t>соучастника</w:t>
      </w:r>
      <w:r w:rsidR="00BF6777">
        <w:rPr>
          <w:rFonts w:ascii="Times New Roman" w:hAnsi="Times New Roman" w:cs="Times New Roman"/>
          <w:sz w:val="28"/>
          <w:szCs w:val="28"/>
        </w:rPr>
        <w:t>ми</w:t>
      </w:r>
      <w:r w:rsidR="00BF6777" w:rsidRPr="00B65B0F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="00BF6777">
        <w:rPr>
          <w:rFonts w:ascii="Times New Roman" w:hAnsi="Times New Roman" w:cs="Times New Roman"/>
          <w:sz w:val="28"/>
          <w:szCs w:val="28"/>
        </w:rPr>
        <w:t>?</w:t>
      </w:r>
      <w:r w:rsidR="00B15B8C">
        <w:rPr>
          <w:rFonts w:ascii="Times New Roman" w:hAnsi="Times New Roman" w:cs="Times New Roman"/>
          <w:sz w:val="28"/>
          <w:szCs w:val="28"/>
        </w:rPr>
        <w:t xml:space="preserve"> Каким образом активизировать</w:t>
      </w:r>
      <w:r w:rsidR="00B267F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15B8C">
        <w:rPr>
          <w:rFonts w:ascii="Times New Roman" w:hAnsi="Times New Roman" w:cs="Times New Roman"/>
          <w:sz w:val="28"/>
          <w:szCs w:val="28"/>
        </w:rPr>
        <w:t xml:space="preserve"> учащихся на уроке?</w:t>
      </w:r>
      <w:r w:rsidR="007E5EBE">
        <w:rPr>
          <w:rFonts w:ascii="Times New Roman" w:hAnsi="Times New Roman" w:cs="Times New Roman"/>
          <w:sz w:val="28"/>
          <w:szCs w:val="28"/>
        </w:rPr>
        <w:t xml:space="preserve"> Этот вопрос остаётся актуальными</w:t>
      </w:r>
      <w:r w:rsidR="00B267F5">
        <w:rPr>
          <w:rFonts w:ascii="Times New Roman" w:hAnsi="Times New Roman" w:cs="Times New Roman"/>
          <w:sz w:val="28"/>
          <w:szCs w:val="28"/>
        </w:rPr>
        <w:t xml:space="preserve"> и</w:t>
      </w:r>
      <w:r w:rsidR="007E5EBE">
        <w:rPr>
          <w:rFonts w:ascii="Times New Roman" w:hAnsi="Times New Roman" w:cs="Times New Roman"/>
          <w:sz w:val="28"/>
          <w:szCs w:val="28"/>
        </w:rPr>
        <w:t xml:space="preserve"> в современной школе. </w:t>
      </w:r>
    </w:p>
    <w:p w:rsidR="001D2C35" w:rsidRPr="00727806" w:rsidRDefault="00921DDF" w:rsidP="00BF6777">
      <w:pPr>
        <w:spacing w:after="0"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E4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никшая проблема дала основание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целенаправленной работе по </w:t>
      </w:r>
      <w:r w:rsidR="00B03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познавательной активности учащихся на уроках химии.</w:t>
      </w:r>
    </w:p>
    <w:p w:rsidR="00CB4BD4" w:rsidRDefault="00C748EF" w:rsidP="00BF6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A93">
        <w:rPr>
          <w:rFonts w:ascii="Times New Roman" w:hAnsi="Times New Roman" w:cs="Times New Roman"/>
          <w:b/>
          <w:sz w:val="28"/>
          <w:szCs w:val="28"/>
        </w:rPr>
        <w:t>Цель</w:t>
      </w:r>
      <w:r w:rsidRPr="00723248">
        <w:rPr>
          <w:rFonts w:ascii="Times New Roman" w:hAnsi="Times New Roman" w:cs="Times New Roman"/>
          <w:sz w:val="28"/>
          <w:szCs w:val="28"/>
        </w:rPr>
        <w:t>:</w:t>
      </w:r>
      <w:r w:rsidR="00723248" w:rsidRPr="00723248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E82D40">
        <w:rPr>
          <w:rFonts w:ascii="Times New Roman" w:hAnsi="Times New Roman" w:cs="Times New Roman"/>
          <w:sz w:val="28"/>
          <w:szCs w:val="28"/>
        </w:rPr>
        <w:t>актив</w:t>
      </w:r>
      <w:r w:rsidR="00EA0712">
        <w:rPr>
          <w:rFonts w:ascii="Times New Roman" w:hAnsi="Times New Roman" w:cs="Times New Roman"/>
          <w:sz w:val="28"/>
          <w:szCs w:val="28"/>
        </w:rPr>
        <w:t>иза</w:t>
      </w:r>
      <w:r w:rsidR="00E82D40">
        <w:rPr>
          <w:rFonts w:ascii="Times New Roman" w:hAnsi="Times New Roman" w:cs="Times New Roman"/>
          <w:sz w:val="28"/>
          <w:szCs w:val="28"/>
        </w:rPr>
        <w:t>ции</w:t>
      </w:r>
      <w:r w:rsidR="00723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248" w:rsidRPr="00723248">
        <w:rPr>
          <w:rFonts w:ascii="Times New Roman" w:hAnsi="Times New Roman" w:cs="Times New Roman"/>
          <w:sz w:val="28"/>
          <w:szCs w:val="28"/>
        </w:rPr>
        <w:t xml:space="preserve">познавательной активности учащихся на уроках химии </w:t>
      </w:r>
      <w:r w:rsidR="00723248">
        <w:rPr>
          <w:rFonts w:ascii="Times New Roman" w:hAnsi="Times New Roman" w:cs="Times New Roman"/>
          <w:sz w:val="28"/>
          <w:szCs w:val="28"/>
        </w:rPr>
        <w:t>через использование</w:t>
      </w:r>
      <w:r w:rsidR="00EA0712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723248">
        <w:rPr>
          <w:rFonts w:ascii="Times New Roman" w:hAnsi="Times New Roman" w:cs="Times New Roman"/>
          <w:sz w:val="28"/>
          <w:szCs w:val="28"/>
        </w:rPr>
        <w:t xml:space="preserve"> </w:t>
      </w:r>
      <w:r w:rsidR="00606151">
        <w:rPr>
          <w:rFonts w:ascii="Times New Roman" w:hAnsi="Times New Roman" w:cs="Times New Roman"/>
          <w:sz w:val="28"/>
          <w:szCs w:val="28"/>
        </w:rPr>
        <w:t>проблемного</w:t>
      </w:r>
      <w:r w:rsidR="007218FA">
        <w:rPr>
          <w:rFonts w:ascii="Times New Roman" w:hAnsi="Times New Roman" w:cs="Times New Roman"/>
          <w:sz w:val="28"/>
          <w:szCs w:val="28"/>
        </w:rPr>
        <w:t xml:space="preserve"> </w:t>
      </w:r>
      <w:r w:rsidR="00606151">
        <w:rPr>
          <w:rFonts w:ascii="Times New Roman" w:hAnsi="Times New Roman" w:cs="Times New Roman"/>
          <w:sz w:val="28"/>
          <w:szCs w:val="28"/>
        </w:rPr>
        <w:t>обучения.</w:t>
      </w:r>
    </w:p>
    <w:p w:rsidR="00860752" w:rsidRDefault="00C748EF" w:rsidP="00BF6777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A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48EF" w:rsidRPr="002A5964" w:rsidRDefault="001F350A" w:rsidP="00BF677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B15B8C">
        <w:rPr>
          <w:rFonts w:ascii="Times New Roman" w:hAnsi="Times New Roman" w:cs="Times New Roman"/>
          <w:sz w:val="28"/>
          <w:szCs w:val="28"/>
        </w:rPr>
        <w:t xml:space="preserve"> </w:t>
      </w:r>
      <w:r w:rsidR="00EA071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369C" w:rsidRPr="00B0369C">
        <w:rPr>
          <w:rFonts w:ascii="Times New Roman" w:hAnsi="Times New Roman" w:cs="Times New Roman"/>
          <w:sz w:val="28"/>
          <w:szCs w:val="28"/>
        </w:rPr>
        <w:t xml:space="preserve"> </w:t>
      </w:r>
      <w:r w:rsidR="00B0369C">
        <w:rPr>
          <w:rFonts w:ascii="Times New Roman" w:hAnsi="Times New Roman" w:cs="Times New Roman"/>
          <w:sz w:val="28"/>
          <w:szCs w:val="28"/>
        </w:rPr>
        <w:t>активизации обучения</w:t>
      </w:r>
      <w:r w:rsidR="00EA0712">
        <w:rPr>
          <w:rFonts w:ascii="Times New Roman" w:hAnsi="Times New Roman" w:cs="Times New Roman"/>
          <w:sz w:val="28"/>
          <w:szCs w:val="28"/>
        </w:rPr>
        <w:t xml:space="preserve"> </w:t>
      </w:r>
      <w:r w:rsidR="00B0369C">
        <w:rPr>
          <w:rFonts w:ascii="Times New Roman" w:hAnsi="Times New Roman" w:cs="Times New Roman"/>
          <w:sz w:val="28"/>
          <w:szCs w:val="28"/>
        </w:rPr>
        <w:t>учащихся на уроках химии</w:t>
      </w:r>
      <w:r w:rsidR="00EA0712">
        <w:rPr>
          <w:rFonts w:ascii="Times New Roman" w:hAnsi="Times New Roman" w:cs="Times New Roman"/>
          <w:sz w:val="28"/>
          <w:szCs w:val="28"/>
        </w:rPr>
        <w:t>.</w:t>
      </w:r>
    </w:p>
    <w:p w:rsidR="0012687F" w:rsidRPr="00715E6A" w:rsidRDefault="001F350A" w:rsidP="00BF677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B0369C">
        <w:rPr>
          <w:rFonts w:ascii="Times New Roman" w:hAnsi="Times New Roman" w:cs="Times New Roman"/>
          <w:sz w:val="28"/>
          <w:szCs w:val="28"/>
        </w:rPr>
        <w:t xml:space="preserve"> возможности активизации познавательной </w:t>
      </w:r>
      <w:r>
        <w:rPr>
          <w:rFonts w:ascii="Times New Roman" w:hAnsi="Times New Roman" w:cs="Times New Roman"/>
          <w:sz w:val="28"/>
          <w:szCs w:val="28"/>
        </w:rPr>
        <w:t>активности учащихся</w:t>
      </w:r>
      <w:r w:rsidR="00382F54" w:rsidRPr="00715E6A">
        <w:rPr>
          <w:rFonts w:ascii="Times New Roman" w:hAnsi="Times New Roman" w:cs="Times New Roman"/>
          <w:sz w:val="28"/>
          <w:szCs w:val="28"/>
        </w:rPr>
        <w:t xml:space="preserve">, </w:t>
      </w:r>
      <w:r w:rsidR="00B0369C">
        <w:rPr>
          <w:rFonts w:ascii="Times New Roman" w:hAnsi="Times New Roman" w:cs="Times New Roman"/>
          <w:sz w:val="28"/>
          <w:szCs w:val="28"/>
        </w:rPr>
        <w:t>используя элементы проблемного обучения</w:t>
      </w:r>
      <w:r w:rsidR="00382F54" w:rsidRPr="00715E6A">
        <w:rPr>
          <w:rFonts w:ascii="Times New Roman" w:hAnsi="Times New Roman" w:cs="Times New Roman"/>
          <w:sz w:val="28"/>
          <w:szCs w:val="28"/>
        </w:rPr>
        <w:t>.</w:t>
      </w:r>
    </w:p>
    <w:p w:rsidR="00382F54" w:rsidRPr="00715E6A" w:rsidRDefault="00B0369C" w:rsidP="00BF6777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Содействовать</w:t>
      </w:r>
      <w:r w:rsidR="00F660FF">
        <w:rPr>
          <w:rFonts w:ascii="Times New Roman" w:hAnsi="Times New Roman" w:cs="Times New Roman"/>
          <w:sz w:val="28"/>
          <w:szCs w:val="28"/>
          <w:lang w:val="be-BY"/>
        </w:rPr>
        <w:t xml:space="preserve"> повышению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60FF">
        <w:rPr>
          <w:rFonts w:ascii="Times New Roman" w:hAnsi="Times New Roman" w:cs="Times New Roman"/>
          <w:sz w:val="28"/>
          <w:szCs w:val="28"/>
          <w:lang w:val="be-BY"/>
        </w:rPr>
        <w:t>мотивации</w:t>
      </w:r>
      <w:r w:rsidR="001F350A">
        <w:rPr>
          <w:rFonts w:ascii="Times New Roman" w:hAnsi="Times New Roman" w:cs="Times New Roman"/>
          <w:sz w:val="28"/>
          <w:szCs w:val="28"/>
          <w:lang w:val="be-BY"/>
        </w:rPr>
        <w:t xml:space="preserve"> учащихся </w:t>
      </w:r>
      <w:r w:rsidR="00F660FF">
        <w:rPr>
          <w:rFonts w:ascii="Times New Roman" w:hAnsi="Times New Roman" w:cs="Times New Roman"/>
          <w:sz w:val="28"/>
          <w:szCs w:val="28"/>
          <w:lang w:val="be-BY"/>
        </w:rPr>
        <w:t>к изучению учебного предмета</w:t>
      </w:r>
      <w:r w:rsidR="001F350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9783B" w:rsidRPr="00B65B0F">
        <w:rPr>
          <w:rFonts w:ascii="Times New Roman" w:hAnsi="Times New Roman" w:cs="Times New Roman"/>
          <w:sz w:val="28"/>
          <w:szCs w:val="28"/>
        </w:rPr>
        <w:t>«Химия»</w:t>
      </w:r>
      <w:r w:rsidR="00E9783B">
        <w:rPr>
          <w:rFonts w:ascii="Times New Roman" w:hAnsi="Times New Roman" w:cs="Times New Roman"/>
          <w:sz w:val="28"/>
          <w:szCs w:val="28"/>
        </w:rPr>
        <w:t>.</w:t>
      </w:r>
    </w:p>
    <w:p w:rsidR="001F350A" w:rsidRDefault="001F350A" w:rsidP="00BF677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EF" w:rsidRDefault="00C748EF" w:rsidP="00BF677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93">
        <w:rPr>
          <w:rFonts w:ascii="Times New Roman" w:hAnsi="Times New Roman" w:cs="Times New Roman"/>
          <w:b/>
          <w:sz w:val="28"/>
          <w:szCs w:val="28"/>
        </w:rPr>
        <w:lastRenderedPageBreak/>
        <w:t>Длительность работы над опытом</w:t>
      </w:r>
    </w:p>
    <w:p w:rsidR="00BF6777" w:rsidRPr="00D91573" w:rsidRDefault="00BF6777" w:rsidP="001F350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573">
        <w:rPr>
          <w:rFonts w:ascii="Times New Roman" w:hAnsi="Times New Roman" w:cs="Times New Roman"/>
          <w:sz w:val="28"/>
          <w:szCs w:val="28"/>
        </w:rPr>
        <w:t>Возникновение, разви</w:t>
      </w:r>
      <w:r w:rsidR="003C2E02">
        <w:rPr>
          <w:rFonts w:ascii="Times New Roman" w:hAnsi="Times New Roman" w:cs="Times New Roman"/>
          <w:sz w:val="28"/>
          <w:szCs w:val="28"/>
        </w:rPr>
        <w:t>тие и становление опыта проходило</w:t>
      </w:r>
      <w:r w:rsidRPr="00D91573">
        <w:rPr>
          <w:rFonts w:ascii="Times New Roman" w:hAnsi="Times New Roman" w:cs="Times New Roman"/>
          <w:sz w:val="28"/>
          <w:szCs w:val="28"/>
        </w:rPr>
        <w:t xml:space="preserve"> на базе 7-11 классов учреждения образования “Средняя школа №87 г. Минска”.  Приобретение опыта - это работа последних пяти лет.</w:t>
      </w:r>
    </w:p>
    <w:p w:rsidR="00C748EF" w:rsidRDefault="00C748EF" w:rsidP="00BF677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93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F14003" w:rsidRPr="00AB1AC7" w:rsidRDefault="0017787A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на урок, </w:t>
      </w:r>
      <w:r w:rsidR="00F14003">
        <w:rPr>
          <w:rFonts w:ascii="Times New Roman" w:hAnsi="Times New Roman" w:cs="Times New Roman"/>
          <w:sz w:val="28"/>
          <w:szCs w:val="28"/>
        </w:rPr>
        <w:t xml:space="preserve">необходимо уделять большое внимание </w:t>
      </w:r>
      <w:r w:rsidR="00275E74">
        <w:rPr>
          <w:rFonts w:ascii="Times New Roman" w:hAnsi="Times New Roman" w:cs="Times New Roman"/>
          <w:sz w:val="28"/>
          <w:szCs w:val="28"/>
        </w:rPr>
        <w:t>повышению и</w:t>
      </w:r>
      <w:r w:rsidR="00F14003">
        <w:rPr>
          <w:rFonts w:ascii="Times New Roman" w:hAnsi="Times New Roman" w:cs="Times New Roman"/>
          <w:sz w:val="28"/>
          <w:szCs w:val="28"/>
        </w:rPr>
        <w:t xml:space="preserve"> развитию познавательного интереса к</w:t>
      </w:r>
      <w:r>
        <w:rPr>
          <w:rFonts w:ascii="Times New Roman" w:hAnsi="Times New Roman" w:cs="Times New Roman"/>
          <w:sz w:val="28"/>
          <w:szCs w:val="28"/>
        </w:rPr>
        <w:t xml:space="preserve"> изучению</w:t>
      </w:r>
      <w:r w:rsidR="00F1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14003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F14003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>я»</w:t>
      </w:r>
      <w:r w:rsidR="00F14003">
        <w:rPr>
          <w:rFonts w:ascii="Times New Roman" w:hAnsi="Times New Roman" w:cs="Times New Roman"/>
          <w:sz w:val="28"/>
          <w:szCs w:val="28"/>
        </w:rPr>
        <w:t>, который приведёт к повышению качества знаний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00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96C3A">
        <w:rPr>
          <w:rFonts w:ascii="Times New Roman" w:hAnsi="Times New Roman" w:cs="Times New Roman"/>
          <w:sz w:val="28"/>
          <w:szCs w:val="28"/>
        </w:rPr>
        <w:t xml:space="preserve"> </w:t>
      </w:r>
      <w:r w:rsidR="00B347C1">
        <w:rPr>
          <w:rFonts w:ascii="Times New Roman" w:hAnsi="Times New Roman" w:cs="Times New Roman"/>
          <w:sz w:val="28"/>
          <w:szCs w:val="28"/>
        </w:rPr>
        <w:t>с образовательным стандартом</w:t>
      </w:r>
      <w:r w:rsidR="00F14003">
        <w:rPr>
          <w:rFonts w:ascii="Times New Roman" w:hAnsi="Times New Roman" w:cs="Times New Roman"/>
          <w:sz w:val="28"/>
          <w:szCs w:val="28"/>
        </w:rPr>
        <w:t xml:space="preserve">, который был введён в 2009 году, одной из целей изучения учебного предмета «Химия» является </w:t>
      </w:r>
      <w:r w:rsidR="00F14003" w:rsidRPr="00AB1AC7">
        <w:rPr>
          <w:rFonts w:ascii="Times New Roman" w:hAnsi="Times New Roman" w:cs="Times New Roman"/>
          <w:sz w:val="28"/>
          <w:szCs w:val="28"/>
        </w:rPr>
        <w:t>“</w:t>
      </w:r>
      <w:r w:rsidR="00F14003" w:rsidRPr="00AB1AC7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 и интеллектуальных способностей учащихся</w:t>
      </w:r>
      <w:r w:rsidR="00F14003" w:rsidRPr="00AB1AC7">
        <w:rPr>
          <w:rFonts w:ascii="Times New Roman" w:hAnsi="Times New Roman" w:cs="Times New Roman"/>
          <w:sz w:val="28"/>
          <w:szCs w:val="28"/>
        </w:rPr>
        <w:t>”</w:t>
      </w:r>
      <w:r w:rsidR="00585A22">
        <w:rPr>
          <w:rFonts w:ascii="Times New Roman" w:hAnsi="Times New Roman" w:cs="Times New Roman"/>
          <w:sz w:val="28"/>
          <w:szCs w:val="28"/>
        </w:rPr>
        <w:t>.</w:t>
      </w:r>
      <w:r w:rsidR="00F14003" w:rsidRPr="00AB1AC7">
        <w:rPr>
          <w:rFonts w:ascii="Times New Roman" w:hAnsi="Times New Roman" w:cs="Times New Roman"/>
          <w:sz w:val="28"/>
          <w:szCs w:val="28"/>
        </w:rPr>
        <w:t xml:space="preserve"> </w:t>
      </w:r>
      <w:r w:rsidR="00F14003">
        <w:rPr>
          <w:rFonts w:ascii="Times New Roman" w:hAnsi="Times New Roman" w:cs="Times New Roman"/>
          <w:sz w:val="28"/>
          <w:szCs w:val="28"/>
        </w:rPr>
        <w:t>[</w:t>
      </w:r>
      <w:r w:rsidR="00C46C8E">
        <w:rPr>
          <w:rFonts w:ascii="Times New Roman" w:hAnsi="Times New Roman" w:cs="Times New Roman"/>
          <w:sz w:val="28"/>
          <w:szCs w:val="28"/>
        </w:rPr>
        <w:t>2</w:t>
      </w:r>
      <w:r w:rsidR="00F14003" w:rsidRPr="00AB1AC7">
        <w:rPr>
          <w:rFonts w:ascii="Times New Roman" w:hAnsi="Times New Roman" w:cs="Times New Roman"/>
          <w:sz w:val="28"/>
          <w:szCs w:val="28"/>
        </w:rPr>
        <w:t xml:space="preserve">, </w:t>
      </w:r>
      <w:r w:rsidR="00F140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4003" w:rsidRPr="00AB1AC7">
        <w:rPr>
          <w:rFonts w:ascii="Times New Roman" w:hAnsi="Times New Roman" w:cs="Times New Roman"/>
          <w:sz w:val="28"/>
          <w:szCs w:val="28"/>
        </w:rPr>
        <w:t xml:space="preserve">. 1]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1C784F">
        <w:rPr>
          <w:rFonts w:ascii="Times New Roman" w:hAnsi="Times New Roman" w:cs="Times New Roman"/>
          <w:sz w:val="28"/>
          <w:szCs w:val="28"/>
        </w:rPr>
        <w:t>в качестве ведущей идеи моего педагогического опыта выступают вопросы организации деятельности учащихся по повышению</w:t>
      </w:r>
      <w:r w:rsidR="00382F54">
        <w:rPr>
          <w:rFonts w:ascii="Times New Roman" w:hAnsi="Times New Roman" w:cs="Times New Roman"/>
          <w:sz w:val="28"/>
          <w:szCs w:val="28"/>
        </w:rPr>
        <w:t xml:space="preserve"> их</w:t>
      </w:r>
      <w:r w:rsidR="001C784F">
        <w:rPr>
          <w:rFonts w:ascii="Times New Roman" w:hAnsi="Times New Roman" w:cs="Times New Roman"/>
          <w:sz w:val="28"/>
          <w:szCs w:val="28"/>
        </w:rPr>
        <w:t xml:space="preserve"> познавательной активности </w:t>
      </w:r>
      <w:r w:rsidR="00585A22">
        <w:rPr>
          <w:rFonts w:ascii="Times New Roman" w:hAnsi="Times New Roman" w:cs="Times New Roman"/>
          <w:sz w:val="28"/>
          <w:szCs w:val="28"/>
        </w:rPr>
        <w:t xml:space="preserve">на уроках химии. </w:t>
      </w:r>
    </w:p>
    <w:p w:rsidR="000C4CC0" w:rsidRDefault="00C748EF" w:rsidP="00BF677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22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B347C1" w:rsidRDefault="000C4CC0" w:rsidP="00BF6777">
      <w:pPr>
        <w:pStyle w:val="a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0C4CC0">
        <w:rPr>
          <w:sz w:val="28"/>
          <w:szCs w:val="28"/>
        </w:rPr>
        <w:t>Каким бы хорошим знанием предмета, высок</w:t>
      </w:r>
      <w:r w:rsidR="007C7F84">
        <w:rPr>
          <w:sz w:val="28"/>
          <w:szCs w:val="28"/>
        </w:rPr>
        <w:t>о</w:t>
      </w:r>
      <w:r w:rsidRPr="000C4CC0">
        <w:rPr>
          <w:sz w:val="28"/>
          <w:szCs w:val="28"/>
        </w:rPr>
        <w:t xml:space="preserve">й эрудицией не обладал учитель, традиционный урок мало способствует активизации </w:t>
      </w:r>
      <w:r>
        <w:rPr>
          <w:sz w:val="28"/>
          <w:szCs w:val="28"/>
        </w:rPr>
        <w:t>познавательной активности</w:t>
      </w:r>
      <w:r w:rsidR="007C7F84">
        <w:rPr>
          <w:sz w:val="28"/>
          <w:szCs w:val="28"/>
        </w:rPr>
        <w:t xml:space="preserve"> учащихся</w:t>
      </w:r>
      <w:r w:rsidRPr="000C4CC0">
        <w:rPr>
          <w:sz w:val="28"/>
          <w:szCs w:val="28"/>
        </w:rPr>
        <w:t xml:space="preserve">. </w:t>
      </w:r>
      <w:r>
        <w:rPr>
          <w:sz w:val="28"/>
          <w:szCs w:val="28"/>
        </w:rPr>
        <w:t>Л</w:t>
      </w:r>
      <w:r w:rsidRPr="000C4CC0">
        <w:rPr>
          <w:sz w:val="28"/>
          <w:szCs w:val="28"/>
        </w:rPr>
        <w:t xml:space="preserve">учшему усвоению учебного предмета, развитию </w:t>
      </w:r>
      <w:r>
        <w:rPr>
          <w:sz w:val="28"/>
          <w:szCs w:val="28"/>
        </w:rPr>
        <w:t>познавательного</w:t>
      </w:r>
      <w:r w:rsidRPr="000C4CC0">
        <w:rPr>
          <w:sz w:val="28"/>
          <w:szCs w:val="28"/>
        </w:rPr>
        <w:t xml:space="preserve"> интереса, активизации учебной деятельности учащихся</w:t>
      </w:r>
      <w:r w:rsidR="00050E3B">
        <w:rPr>
          <w:sz w:val="28"/>
          <w:szCs w:val="28"/>
        </w:rPr>
        <w:t xml:space="preserve"> с</w:t>
      </w:r>
      <w:r w:rsidRPr="000C4CC0">
        <w:rPr>
          <w:sz w:val="28"/>
          <w:szCs w:val="28"/>
        </w:rPr>
        <w:t xml:space="preserve">пособствуют </w:t>
      </w:r>
      <w:r w:rsidR="00B640E1">
        <w:rPr>
          <w:sz w:val="28"/>
          <w:szCs w:val="28"/>
        </w:rPr>
        <w:t>различные средства активизации учащихся</w:t>
      </w:r>
      <w:r w:rsidRPr="000C4CC0">
        <w:rPr>
          <w:sz w:val="28"/>
          <w:szCs w:val="28"/>
        </w:rPr>
        <w:t>.</w:t>
      </w:r>
    </w:p>
    <w:p w:rsidR="002A5964" w:rsidRDefault="00B347C1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A0712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12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B640E1">
        <w:rPr>
          <w:rFonts w:ascii="Times New Roman" w:hAnsi="Times New Roman" w:cs="Times New Roman"/>
          <w:sz w:val="28"/>
          <w:szCs w:val="28"/>
        </w:rPr>
        <w:t>учения учащихся</w:t>
      </w:r>
      <w:r w:rsidR="003C2E02">
        <w:rPr>
          <w:rFonts w:ascii="Times New Roman" w:hAnsi="Times New Roman" w:cs="Times New Roman"/>
          <w:sz w:val="28"/>
          <w:szCs w:val="28"/>
        </w:rPr>
        <w:t>,</w:t>
      </w:r>
      <w:r w:rsidR="00B640E1">
        <w:rPr>
          <w:rFonts w:ascii="Times New Roman" w:hAnsi="Times New Roman" w:cs="Times New Roman"/>
          <w:sz w:val="28"/>
          <w:szCs w:val="28"/>
        </w:rPr>
        <w:t xml:space="preserve"> я считаю, выступают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7C1" w:rsidRDefault="002A5964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7C1">
        <w:rPr>
          <w:rFonts w:ascii="Times New Roman" w:hAnsi="Times New Roman" w:cs="Times New Roman"/>
          <w:sz w:val="28"/>
          <w:szCs w:val="28"/>
        </w:rPr>
        <w:t>содержание учебного материала;</w:t>
      </w:r>
    </w:p>
    <w:p w:rsidR="00B347C1" w:rsidRDefault="00B347C1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EA0712">
        <w:rPr>
          <w:rFonts w:ascii="Times New Roman" w:hAnsi="Times New Roman" w:cs="Times New Roman"/>
          <w:sz w:val="28"/>
          <w:szCs w:val="28"/>
        </w:rPr>
        <w:t xml:space="preserve"> элементов</w:t>
      </w:r>
      <w:r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 w:rsidR="00B640E1">
        <w:rPr>
          <w:rFonts w:ascii="Times New Roman" w:hAnsi="Times New Roman" w:cs="Times New Roman"/>
          <w:sz w:val="28"/>
          <w:szCs w:val="28"/>
        </w:rPr>
        <w:t>, в сочетании с различными формами организации учебной деятельности</w:t>
      </w:r>
      <w:r w:rsidR="0032378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640E1">
        <w:rPr>
          <w:rFonts w:ascii="Times New Roman" w:hAnsi="Times New Roman" w:cs="Times New Roman"/>
          <w:sz w:val="28"/>
          <w:szCs w:val="28"/>
        </w:rPr>
        <w:t>.</w:t>
      </w:r>
    </w:p>
    <w:p w:rsidR="00323781" w:rsidRPr="00E13A6B" w:rsidRDefault="00E13A6B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учащиеся стали активными участниками образовательного процесса</w:t>
      </w:r>
      <w:r w:rsidR="003C2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 своей педагогической деятельности уделяю особое внимание подбору учебного материала и организации учебных занятий, которые предполагают создание по</w:t>
      </w:r>
      <w:r w:rsidR="003B4C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учителя проблемных ситуаций и</w:t>
      </w:r>
      <w:r w:rsidR="003C2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C73">
        <w:rPr>
          <w:rFonts w:ascii="Times New Roman" w:hAnsi="Times New Roman" w:cs="Times New Roman"/>
          <w:sz w:val="28"/>
          <w:szCs w:val="28"/>
        </w:rPr>
        <w:t xml:space="preserve">как </w:t>
      </w:r>
      <w:r w:rsidR="003B4C73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3C2E02">
        <w:rPr>
          <w:rFonts w:ascii="Times New Roman" w:hAnsi="Times New Roman" w:cs="Times New Roman"/>
          <w:sz w:val="28"/>
          <w:szCs w:val="28"/>
        </w:rPr>
        <w:t>,</w:t>
      </w:r>
      <w:r w:rsidR="003B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активную самостоятельную деятельность учащихся по их разрешению.</w:t>
      </w:r>
    </w:p>
    <w:p w:rsidR="00C80FD8" w:rsidRDefault="00444829" w:rsidP="002D7D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EB9">
        <w:rPr>
          <w:rFonts w:ascii="Times New Roman" w:hAnsi="Times New Roman" w:cs="Times New Roman"/>
          <w:sz w:val="28"/>
          <w:szCs w:val="28"/>
        </w:rPr>
        <w:t xml:space="preserve">Курсы органической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75EB9">
        <w:rPr>
          <w:rFonts w:ascii="Times New Roman" w:hAnsi="Times New Roman" w:cs="Times New Roman"/>
          <w:sz w:val="28"/>
          <w:szCs w:val="28"/>
        </w:rPr>
        <w:t>органической химии, построенные на идеях зависимости свойств веществ от их строения, пред</w:t>
      </w:r>
      <w:r w:rsidR="00A95EC0">
        <w:rPr>
          <w:rFonts w:ascii="Times New Roman" w:hAnsi="Times New Roman" w:cs="Times New Roman"/>
          <w:sz w:val="28"/>
          <w:szCs w:val="28"/>
        </w:rPr>
        <w:t>о</w:t>
      </w:r>
      <w:r w:rsidRPr="00D75EB9">
        <w:rPr>
          <w:rFonts w:ascii="Times New Roman" w:hAnsi="Times New Roman" w:cs="Times New Roman"/>
          <w:sz w:val="28"/>
          <w:szCs w:val="28"/>
        </w:rPr>
        <w:t xml:space="preserve">ставляют особенно широкие возможности для </w:t>
      </w:r>
      <w:r w:rsidRPr="002A5964">
        <w:rPr>
          <w:rFonts w:ascii="Times New Roman" w:hAnsi="Times New Roman" w:cs="Times New Roman"/>
          <w:sz w:val="28"/>
          <w:szCs w:val="28"/>
        </w:rPr>
        <w:t>использования методов проблемного обучения.</w:t>
      </w:r>
      <w:r w:rsidRPr="00D75EB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D91A59">
        <w:rPr>
          <w:rFonts w:ascii="Times New Roman" w:hAnsi="Times New Roman"/>
          <w:sz w:val="28"/>
          <w:szCs w:val="28"/>
        </w:rPr>
        <w:t>с</w:t>
      </w:r>
      <w:r w:rsidR="003B4C73" w:rsidRPr="00666CA8">
        <w:rPr>
          <w:rFonts w:ascii="Times New Roman" w:hAnsi="Times New Roman"/>
          <w:sz w:val="28"/>
          <w:szCs w:val="28"/>
        </w:rPr>
        <w:t xml:space="preserve">тараюсь организовать обучение так, чтобы </w:t>
      </w:r>
      <w:r w:rsidR="003B4C73">
        <w:rPr>
          <w:rFonts w:ascii="Times New Roman" w:hAnsi="Times New Roman"/>
          <w:sz w:val="28"/>
          <w:szCs w:val="28"/>
        </w:rPr>
        <w:t>учащиеся</w:t>
      </w:r>
      <w:r w:rsidR="003B4C73" w:rsidRPr="00666CA8">
        <w:rPr>
          <w:rFonts w:ascii="Times New Roman" w:hAnsi="Times New Roman"/>
          <w:sz w:val="28"/>
          <w:szCs w:val="28"/>
        </w:rPr>
        <w:t xml:space="preserve"> при этом оказал</w:t>
      </w:r>
      <w:r w:rsidR="002D7DFC">
        <w:rPr>
          <w:rFonts w:ascii="Times New Roman" w:hAnsi="Times New Roman"/>
          <w:sz w:val="28"/>
          <w:szCs w:val="28"/>
        </w:rPr>
        <w:t>и</w:t>
      </w:r>
      <w:r w:rsidR="003B4C73" w:rsidRPr="00666CA8">
        <w:rPr>
          <w:rFonts w:ascii="Times New Roman" w:hAnsi="Times New Roman"/>
          <w:sz w:val="28"/>
          <w:szCs w:val="28"/>
        </w:rPr>
        <w:t>с</w:t>
      </w:r>
      <w:r w:rsidR="002D7DFC">
        <w:rPr>
          <w:rFonts w:ascii="Times New Roman" w:hAnsi="Times New Roman"/>
          <w:sz w:val="28"/>
          <w:szCs w:val="28"/>
        </w:rPr>
        <w:t>ь</w:t>
      </w:r>
      <w:r w:rsidR="003B4C73" w:rsidRPr="00666CA8">
        <w:rPr>
          <w:rFonts w:ascii="Times New Roman" w:hAnsi="Times New Roman"/>
          <w:sz w:val="28"/>
          <w:szCs w:val="28"/>
        </w:rPr>
        <w:t xml:space="preserve"> </w:t>
      </w:r>
      <w:r w:rsidR="003B4C73">
        <w:rPr>
          <w:rFonts w:ascii="Times New Roman" w:hAnsi="Times New Roman"/>
          <w:sz w:val="28"/>
          <w:szCs w:val="28"/>
        </w:rPr>
        <w:t>в центре внимания</w:t>
      </w:r>
      <w:r w:rsidR="003B4C73" w:rsidRPr="00666CA8">
        <w:rPr>
          <w:rFonts w:ascii="Times New Roman" w:hAnsi="Times New Roman"/>
          <w:sz w:val="28"/>
          <w:szCs w:val="28"/>
        </w:rPr>
        <w:t>: открывал</w:t>
      </w:r>
      <w:r w:rsidR="002D7DFC">
        <w:rPr>
          <w:rFonts w:ascii="Times New Roman" w:hAnsi="Times New Roman"/>
          <w:sz w:val="28"/>
          <w:szCs w:val="28"/>
        </w:rPr>
        <w:t>и</w:t>
      </w:r>
      <w:r w:rsidR="003B4C73">
        <w:rPr>
          <w:rFonts w:ascii="Times New Roman" w:hAnsi="Times New Roman"/>
          <w:sz w:val="28"/>
          <w:szCs w:val="28"/>
        </w:rPr>
        <w:t xml:space="preserve"> то, </w:t>
      </w:r>
      <w:r w:rsidR="003B4C73" w:rsidRPr="00666CA8">
        <w:rPr>
          <w:rFonts w:ascii="Times New Roman" w:hAnsi="Times New Roman"/>
          <w:sz w:val="28"/>
          <w:szCs w:val="28"/>
        </w:rPr>
        <w:t xml:space="preserve">что до </w:t>
      </w:r>
      <w:r w:rsidR="002D7DFC">
        <w:rPr>
          <w:rFonts w:ascii="Times New Roman" w:hAnsi="Times New Roman"/>
          <w:sz w:val="28"/>
          <w:szCs w:val="28"/>
        </w:rPr>
        <w:t>них</w:t>
      </w:r>
      <w:r w:rsidR="003B4C73" w:rsidRPr="00666CA8">
        <w:rPr>
          <w:rFonts w:ascii="Times New Roman" w:hAnsi="Times New Roman"/>
          <w:sz w:val="28"/>
          <w:szCs w:val="28"/>
        </w:rPr>
        <w:t xml:space="preserve"> было уже открыто, предлага</w:t>
      </w:r>
      <w:r w:rsidR="00A95EC0">
        <w:rPr>
          <w:rFonts w:ascii="Times New Roman" w:hAnsi="Times New Roman"/>
          <w:sz w:val="28"/>
          <w:szCs w:val="28"/>
        </w:rPr>
        <w:t>я</w:t>
      </w:r>
      <w:r w:rsidR="003B4C73" w:rsidRPr="00666CA8">
        <w:rPr>
          <w:rFonts w:ascii="Times New Roman" w:hAnsi="Times New Roman"/>
          <w:sz w:val="28"/>
          <w:szCs w:val="28"/>
        </w:rPr>
        <w:t xml:space="preserve"> свои собственные пути решения поставленных перед </w:t>
      </w:r>
      <w:r w:rsidR="002D7DFC">
        <w:rPr>
          <w:rFonts w:ascii="Times New Roman" w:hAnsi="Times New Roman"/>
          <w:sz w:val="28"/>
          <w:szCs w:val="28"/>
        </w:rPr>
        <w:t>ними</w:t>
      </w:r>
      <w:r w:rsidR="003B4C73" w:rsidRPr="00666CA8">
        <w:rPr>
          <w:rFonts w:ascii="Times New Roman" w:hAnsi="Times New Roman"/>
          <w:sz w:val="28"/>
          <w:szCs w:val="28"/>
        </w:rPr>
        <w:t xml:space="preserve"> задач. </w:t>
      </w:r>
      <w:r w:rsidR="00C80FD8">
        <w:rPr>
          <w:rFonts w:ascii="Times New Roman" w:hAnsi="Times New Roman"/>
          <w:sz w:val="28"/>
          <w:szCs w:val="28"/>
        </w:rPr>
        <w:t>П</w:t>
      </w:r>
      <w:r w:rsidR="00E25E53" w:rsidRPr="00C374D3">
        <w:rPr>
          <w:rFonts w:ascii="Times New Roman" w:hAnsi="Times New Roman"/>
          <w:sz w:val="28"/>
          <w:szCs w:val="28"/>
        </w:rPr>
        <w:t xml:space="preserve">ри </w:t>
      </w:r>
      <w:r w:rsidR="0084488B" w:rsidRPr="00C374D3">
        <w:rPr>
          <w:rFonts w:ascii="Times New Roman" w:hAnsi="Times New Roman"/>
          <w:sz w:val="28"/>
          <w:szCs w:val="28"/>
        </w:rPr>
        <w:t>изучени</w:t>
      </w:r>
      <w:r w:rsidR="00E25E53" w:rsidRPr="00C374D3">
        <w:rPr>
          <w:rFonts w:ascii="Times New Roman" w:hAnsi="Times New Roman"/>
          <w:sz w:val="28"/>
          <w:szCs w:val="28"/>
        </w:rPr>
        <w:t>и</w:t>
      </w:r>
      <w:r w:rsidR="0084488B" w:rsidRPr="00C374D3">
        <w:rPr>
          <w:rFonts w:ascii="Times New Roman" w:hAnsi="Times New Roman"/>
          <w:sz w:val="28"/>
          <w:szCs w:val="28"/>
        </w:rPr>
        <w:t xml:space="preserve"> </w:t>
      </w:r>
      <w:r w:rsidR="00DB12DB">
        <w:rPr>
          <w:rFonts w:ascii="Times New Roman" w:hAnsi="Times New Roman"/>
          <w:sz w:val="28"/>
          <w:szCs w:val="28"/>
        </w:rPr>
        <w:t>органической химии</w:t>
      </w:r>
      <w:r w:rsidR="00075747" w:rsidRPr="00C374D3">
        <w:rPr>
          <w:rFonts w:ascii="Times New Roman" w:hAnsi="Times New Roman"/>
          <w:sz w:val="28"/>
          <w:szCs w:val="28"/>
        </w:rPr>
        <w:t xml:space="preserve"> (11 класс) </w:t>
      </w:r>
      <w:r w:rsidR="00AA6B1A" w:rsidRPr="00C374D3">
        <w:rPr>
          <w:rFonts w:ascii="Times New Roman" w:hAnsi="Times New Roman"/>
          <w:sz w:val="28"/>
          <w:szCs w:val="28"/>
        </w:rPr>
        <w:t>я</w:t>
      </w:r>
      <w:r w:rsidR="0084488B" w:rsidRPr="00C374D3">
        <w:rPr>
          <w:rFonts w:ascii="Times New Roman" w:hAnsi="Times New Roman"/>
          <w:sz w:val="28"/>
          <w:szCs w:val="28"/>
        </w:rPr>
        <w:t xml:space="preserve"> использ</w:t>
      </w:r>
      <w:r w:rsidR="00AA6B1A" w:rsidRPr="00C374D3">
        <w:rPr>
          <w:rFonts w:ascii="Times New Roman" w:hAnsi="Times New Roman"/>
          <w:sz w:val="28"/>
          <w:szCs w:val="28"/>
        </w:rPr>
        <w:t>ую</w:t>
      </w:r>
      <w:r w:rsidR="00A6435C" w:rsidRPr="00C374D3">
        <w:rPr>
          <w:rFonts w:ascii="Times New Roman" w:hAnsi="Times New Roman"/>
          <w:sz w:val="28"/>
          <w:szCs w:val="28"/>
        </w:rPr>
        <w:t xml:space="preserve"> проблемное изложение</w:t>
      </w:r>
      <w:r w:rsidR="002D7DFC">
        <w:rPr>
          <w:rFonts w:ascii="Times New Roman" w:hAnsi="Times New Roman"/>
          <w:sz w:val="28"/>
          <w:szCs w:val="28"/>
        </w:rPr>
        <w:t xml:space="preserve"> учебного</w:t>
      </w:r>
      <w:r w:rsidR="00A6435C" w:rsidRPr="00C374D3">
        <w:rPr>
          <w:rFonts w:ascii="Times New Roman" w:hAnsi="Times New Roman"/>
          <w:sz w:val="28"/>
          <w:szCs w:val="28"/>
        </w:rPr>
        <w:t xml:space="preserve"> материала</w:t>
      </w:r>
      <w:r w:rsidR="005E7E35" w:rsidRPr="00C374D3">
        <w:rPr>
          <w:rFonts w:ascii="Times New Roman" w:hAnsi="Times New Roman"/>
          <w:sz w:val="28"/>
          <w:szCs w:val="28"/>
        </w:rPr>
        <w:t>,</w:t>
      </w:r>
      <w:r w:rsidR="0084488B" w:rsidRPr="00C374D3">
        <w:rPr>
          <w:rFonts w:ascii="Times New Roman" w:hAnsi="Times New Roman"/>
          <w:sz w:val="28"/>
          <w:szCs w:val="28"/>
        </w:rPr>
        <w:t xml:space="preserve"> </w:t>
      </w:r>
      <w:r w:rsidR="005E7E35" w:rsidRPr="00C374D3">
        <w:rPr>
          <w:rFonts w:ascii="Times New Roman" w:hAnsi="Times New Roman"/>
          <w:sz w:val="28"/>
          <w:szCs w:val="28"/>
        </w:rPr>
        <w:t>содержащ</w:t>
      </w:r>
      <w:r w:rsidR="00A95EC0">
        <w:rPr>
          <w:rFonts w:ascii="Times New Roman" w:hAnsi="Times New Roman"/>
          <w:sz w:val="28"/>
          <w:szCs w:val="28"/>
        </w:rPr>
        <w:t>его</w:t>
      </w:r>
      <w:r w:rsidR="005E7E35" w:rsidRPr="00C374D3">
        <w:rPr>
          <w:rFonts w:ascii="Times New Roman" w:hAnsi="Times New Roman"/>
          <w:sz w:val="28"/>
          <w:szCs w:val="28"/>
        </w:rPr>
        <w:t xml:space="preserve"> </w:t>
      </w:r>
      <w:r w:rsidR="0084488B" w:rsidRPr="00C374D3">
        <w:rPr>
          <w:rFonts w:ascii="Times New Roman" w:hAnsi="Times New Roman"/>
          <w:sz w:val="28"/>
          <w:szCs w:val="28"/>
        </w:rPr>
        <w:t>исторически</w:t>
      </w:r>
      <w:r w:rsidR="005E7E35" w:rsidRPr="00C374D3">
        <w:rPr>
          <w:rFonts w:ascii="Times New Roman" w:hAnsi="Times New Roman"/>
          <w:sz w:val="28"/>
          <w:szCs w:val="28"/>
        </w:rPr>
        <w:t>е</w:t>
      </w:r>
      <w:r w:rsidR="0084488B" w:rsidRPr="00C374D3">
        <w:rPr>
          <w:rFonts w:ascii="Times New Roman" w:hAnsi="Times New Roman"/>
          <w:sz w:val="28"/>
          <w:szCs w:val="28"/>
        </w:rPr>
        <w:t xml:space="preserve"> </w:t>
      </w:r>
      <w:r w:rsidR="00FE4449" w:rsidRPr="00C374D3">
        <w:rPr>
          <w:rFonts w:ascii="Times New Roman" w:hAnsi="Times New Roman"/>
          <w:sz w:val="28"/>
          <w:szCs w:val="28"/>
        </w:rPr>
        <w:t>факт</w:t>
      </w:r>
      <w:r w:rsidR="005E7E35" w:rsidRPr="00C374D3">
        <w:rPr>
          <w:rFonts w:ascii="Times New Roman" w:hAnsi="Times New Roman"/>
          <w:sz w:val="28"/>
          <w:szCs w:val="28"/>
        </w:rPr>
        <w:t>ы</w:t>
      </w:r>
      <w:r w:rsidR="00E25E53" w:rsidRPr="00C374D3">
        <w:rPr>
          <w:rFonts w:ascii="Times New Roman" w:hAnsi="Times New Roman"/>
          <w:sz w:val="28"/>
          <w:szCs w:val="28"/>
        </w:rPr>
        <w:t>,</w:t>
      </w:r>
      <w:r w:rsidR="0084488B" w:rsidRPr="00C374D3">
        <w:rPr>
          <w:rFonts w:ascii="Times New Roman" w:hAnsi="Times New Roman"/>
          <w:sz w:val="28"/>
          <w:szCs w:val="28"/>
        </w:rPr>
        <w:t xml:space="preserve"> </w:t>
      </w:r>
      <w:r w:rsidR="00E25E53" w:rsidRPr="00C374D3">
        <w:rPr>
          <w:rFonts w:ascii="Times New Roman" w:hAnsi="Times New Roman"/>
          <w:sz w:val="28"/>
          <w:szCs w:val="28"/>
        </w:rPr>
        <w:t>которы</w:t>
      </w:r>
      <w:r w:rsidR="00A9119C">
        <w:rPr>
          <w:rFonts w:ascii="Times New Roman" w:hAnsi="Times New Roman"/>
          <w:sz w:val="28"/>
          <w:szCs w:val="28"/>
        </w:rPr>
        <w:t>й</w:t>
      </w:r>
      <w:r w:rsidR="00B65403" w:rsidRPr="00C374D3">
        <w:rPr>
          <w:rFonts w:ascii="Times New Roman" w:hAnsi="Times New Roman"/>
          <w:sz w:val="28"/>
          <w:szCs w:val="28"/>
        </w:rPr>
        <w:t xml:space="preserve"> способству</w:t>
      </w:r>
      <w:r w:rsidR="00A9119C">
        <w:rPr>
          <w:rFonts w:ascii="Times New Roman" w:hAnsi="Times New Roman"/>
          <w:sz w:val="28"/>
          <w:szCs w:val="28"/>
        </w:rPr>
        <w:t>е</w:t>
      </w:r>
      <w:r w:rsidR="00B65403" w:rsidRPr="00C374D3">
        <w:rPr>
          <w:rFonts w:ascii="Times New Roman" w:hAnsi="Times New Roman"/>
          <w:sz w:val="28"/>
          <w:szCs w:val="28"/>
        </w:rPr>
        <w:t>т</w:t>
      </w:r>
      <w:r w:rsidR="007B6081" w:rsidRPr="00C374D3">
        <w:rPr>
          <w:rFonts w:ascii="Times New Roman" w:hAnsi="Times New Roman"/>
          <w:sz w:val="28"/>
          <w:szCs w:val="28"/>
        </w:rPr>
        <w:t xml:space="preserve"> повышени</w:t>
      </w:r>
      <w:r w:rsidR="005E7E35" w:rsidRPr="00C374D3">
        <w:rPr>
          <w:rFonts w:ascii="Times New Roman" w:hAnsi="Times New Roman"/>
          <w:sz w:val="28"/>
          <w:szCs w:val="28"/>
        </w:rPr>
        <w:t>ю</w:t>
      </w:r>
      <w:r w:rsidR="007B6081" w:rsidRPr="00C374D3">
        <w:rPr>
          <w:rFonts w:ascii="Times New Roman" w:hAnsi="Times New Roman"/>
          <w:sz w:val="28"/>
          <w:szCs w:val="28"/>
        </w:rPr>
        <w:t xml:space="preserve"> интереса </w:t>
      </w:r>
      <w:r w:rsidR="00275E74" w:rsidRPr="00C374D3">
        <w:rPr>
          <w:rFonts w:ascii="Times New Roman" w:hAnsi="Times New Roman"/>
          <w:sz w:val="28"/>
          <w:szCs w:val="28"/>
        </w:rPr>
        <w:t>и созданию</w:t>
      </w:r>
      <w:r w:rsidR="00B65403" w:rsidRPr="00C374D3">
        <w:rPr>
          <w:rFonts w:ascii="Times New Roman" w:hAnsi="Times New Roman"/>
          <w:sz w:val="28"/>
          <w:szCs w:val="28"/>
        </w:rPr>
        <w:t xml:space="preserve"> ситуаци</w:t>
      </w:r>
      <w:r w:rsidR="00DB3494" w:rsidRPr="00C374D3">
        <w:rPr>
          <w:rFonts w:ascii="Times New Roman" w:hAnsi="Times New Roman"/>
          <w:sz w:val="28"/>
          <w:szCs w:val="28"/>
        </w:rPr>
        <w:t>и</w:t>
      </w:r>
      <w:r w:rsidR="00B65403" w:rsidRPr="00C374D3">
        <w:rPr>
          <w:rFonts w:ascii="Times New Roman" w:hAnsi="Times New Roman"/>
          <w:sz w:val="28"/>
          <w:szCs w:val="28"/>
        </w:rPr>
        <w:t xml:space="preserve"> познавательного спора</w:t>
      </w:r>
      <w:r w:rsidR="00A6435C" w:rsidRPr="00C374D3">
        <w:rPr>
          <w:rFonts w:ascii="Times New Roman" w:hAnsi="Times New Roman"/>
          <w:sz w:val="28"/>
          <w:szCs w:val="28"/>
        </w:rPr>
        <w:t xml:space="preserve"> на </w:t>
      </w:r>
      <w:r w:rsidR="00DB12DB" w:rsidRPr="00C374D3">
        <w:rPr>
          <w:rFonts w:ascii="Times New Roman" w:hAnsi="Times New Roman"/>
          <w:sz w:val="28"/>
          <w:szCs w:val="28"/>
        </w:rPr>
        <w:t>уроке</w:t>
      </w:r>
      <w:r w:rsidR="00A95EC0">
        <w:rPr>
          <w:rFonts w:ascii="Times New Roman" w:hAnsi="Times New Roman"/>
          <w:sz w:val="28"/>
          <w:szCs w:val="28"/>
        </w:rPr>
        <w:t>.</w:t>
      </w:r>
      <w:r w:rsidR="00DB12DB">
        <w:rPr>
          <w:rFonts w:ascii="Times New Roman" w:hAnsi="Times New Roman"/>
          <w:sz w:val="28"/>
          <w:szCs w:val="28"/>
        </w:rPr>
        <w:t xml:space="preserve"> </w:t>
      </w:r>
      <w:r w:rsidR="00A95EC0">
        <w:rPr>
          <w:rFonts w:ascii="Times New Roman" w:hAnsi="Times New Roman"/>
          <w:sz w:val="28"/>
          <w:szCs w:val="28"/>
        </w:rPr>
        <w:t>П</w:t>
      </w:r>
      <w:r w:rsidR="00DB12DB">
        <w:rPr>
          <w:rFonts w:ascii="Times New Roman" w:hAnsi="Times New Roman"/>
          <w:sz w:val="28"/>
          <w:szCs w:val="28"/>
        </w:rPr>
        <w:t xml:space="preserve">ри разрешении </w:t>
      </w:r>
      <w:r w:rsidR="00A95EC0">
        <w:rPr>
          <w:rFonts w:ascii="Times New Roman" w:hAnsi="Times New Roman"/>
          <w:sz w:val="28"/>
          <w:szCs w:val="28"/>
        </w:rPr>
        <w:t>данного спорного вопроса и</w:t>
      </w:r>
      <w:r w:rsidR="00B65403" w:rsidRPr="00C374D3">
        <w:rPr>
          <w:rFonts w:ascii="Times New Roman" w:hAnsi="Times New Roman"/>
          <w:sz w:val="28"/>
          <w:szCs w:val="28"/>
        </w:rPr>
        <w:t xml:space="preserve"> рождается истина.</w:t>
      </w:r>
      <w:r w:rsidR="00A95EC0">
        <w:rPr>
          <w:rFonts w:ascii="Times New Roman" w:hAnsi="Times New Roman"/>
          <w:sz w:val="28"/>
          <w:szCs w:val="28"/>
        </w:rPr>
        <w:t xml:space="preserve"> Я</w:t>
      </w:r>
      <w:r w:rsidR="00B65403" w:rsidRPr="00C374D3">
        <w:rPr>
          <w:rFonts w:ascii="Times New Roman" w:hAnsi="Times New Roman"/>
          <w:sz w:val="28"/>
          <w:szCs w:val="28"/>
        </w:rPr>
        <w:t xml:space="preserve"> </w:t>
      </w:r>
      <w:r w:rsidR="00A95EC0">
        <w:rPr>
          <w:rFonts w:ascii="Times New Roman" w:hAnsi="Times New Roman"/>
          <w:sz w:val="28"/>
          <w:szCs w:val="28"/>
        </w:rPr>
        <w:t>с</w:t>
      </w:r>
      <w:r w:rsidR="0098201F" w:rsidRPr="00C374D3">
        <w:rPr>
          <w:rFonts w:ascii="Times New Roman" w:hAnsi="Times New Roman"/>
          <w:sz w:val="28"/>
          <w:szCs w:val="28"/>
        </w:rPr>
        <w:t>тремлюсь</w:t>
      </w:r>
      <w:r w:rsidR="0098201F" w:rsidRPr="00C374D3">
        <w:rPr>
          <w:rFonts w:ascii="Times New Roman" w:hAnsi="Times New Roman"/>
          <w:b/>
          <w:sz w:val="28"/>
          <w:szCs w:val="28"/>
        </w:rPr>
        <w:t xml:space="preserve"> </w:t>
      </w:r>
      <w:r w:rsidR="00B65403" w:rsidRPr="00C374D3">
        <w:rPr>
          <w:rFonts w:ascii="Times New Roman" w:hAnsi="Times New Roman"/>
          <w:sz w:val="28"/>
          <w:szCs w:val="28"/>
        </w:rPr>
        <w:t xml:space="preserve">поддерживать </w:t>
      </w:r>
      <w:r w:rsidR="00DB12DB">
        <w:rPr>
          <w:rFonts w:ascii="Times New Roman" w:hAnsi="Times New Roman"/>
          <w:sz w:val="28"/>
          <w:szCs w:val="28"/>
        </w:rPr>
        <w:t xml:space="preserve">познавательный </w:t>
      </w:r>
      <w:r w:rsidR="003C2E02">
        <w:rPr>
          <w:rFonts w:ascii="Times New Roman" w:hAnsi="Times New Roman"/>
          <w:sz w:val="28"/>
          <w:szCs w:val="28"/>
        </w:rPr>
        <w:t>спор</w:t>
      </w:r>
      <w:r w:rsidR="003D7751" w:rsidRPr="00C374D3">
        <w:rPr>
          <w:rFonts w:ascii="Times New Roman" w:hAnsi="Times New Roman"/>
          <w:sz w:val="28"/>
          <w:szCs w:val="28"/>
        </w:rPr>
        <w:t>, задавая вопрос</w:t>
      </w:r>
      <w:r w:rsidR="00B65403" w:rsidRPr="00C374D3">
        <w:rPr>
          <w:rFonts w:ascii="Times New Roman" w:hAnsi="Times New Roman"/>
          <w:sz w:val="28"/>
          <w:szCs w:val="28"/>
        </w:rPr>
        <w:t>:</w:t>
      </w:r>
      <w:r w:rsidR="003D7751" w:rsidRPr="00C374D3">
        <w:rPr>
          <w:rFonts w:ascii="Times New Roman" w:hAnsi="Times New Roman"/>
          <w:sz w:val="28"/>
          <w:szCs w:val="28"/>
        </w:rPr>
        <w:t xml:space="preserve"> </w:t>
      </w:r>
      <w:r w:rsidR="00DB3494" w:rsidRPr="00C374D3">
        <w:rPr>
          <w:rFonts w:ascii="Times New Roman" w:hAnsi="Times New Roman"/>
          <w:sz w:val="28"/>
          <w:szCs w:val="28"/>
        </w:rPr>
        <w:t>«</w:t>
      </w:r>
      <w:r w:rsidR="003D7751" w:rsidRPr="00C374D3">
        <w:rPr>
          <w:rFonts w:ascii="Times New Roman" w:hAnsi="Times New Roman"/>
          <w:sz w:val="28"/>
          <w:szCs w:val="28"/>
        </w:rPr>
        <w:t>А кто думает иначе?</w:t>
      </w:r>
      <w:r w:rsidR="00A9119C" w:rsidRPr="00C374D3">
        <w:rPr>
          <w:rFonts w:ascii="Times New Roman" w:hAnsi="Times New Roman"/>
          <w:sz w:val="28"/>
          <w:szCs w:val="28"/>
        </w:rPr>
        <w:t>»</w:t>
      </w:r>
      <w:r w:rsidR="009E327F">
        <w:rPr>
          <w:rFonts w:ascii="Times New Roman" w:hAnsi="Times New Roman"/>
          <w:sz w:val="28"/>
          <w:szCs w:val="28"/>
        </w:rPr>
        <w:t>, «Ваша точка зрения по данному вопросу».</w:t>
      </w:r>
      <w:r w:rsidR="00A9119C">
        <w:rPr>
          <w:rFonts w:ascii="Times New Roman" w:hAnsi="Times New Roman"/>
          <w:sz w:val="28"/>
          <w:szCs w:val="28"/>
        </w:rPr>
        <w:t xml:space="preserve"> К</w:t>
      </w:r>
      <w:r w:rsidR="002E2091">
        <w:rPr>
          <w:rFonts w:ascii="Times New Roman" w:hAnsi="Times New Roman"/>
          <w:sz w:val="28"/>
          <w:szCs w:val="28"/>
        </w:rPr>
        <w:t>огда ученик встречается с противоречием</w:t>
      </w:r>
      <w:r w:rsidR="007B27D9">
        <w:rPr>
          <w:rFonts w:ascii="Times New Roman" w:hAnsi="Times New Roman"/>
          <w:sz w:val="28"/>
          <w:szCs w:val="28"/>
        </w:rPr>
        <w:t>,</w:t>
      </w:r>
      <w:r w:rsidR="00F750D1">
        <w:rPr>
          <w:rFonts w:ascii="Times New Roman" w:hAnsi="Times New Roman"/>
          <w:sz w:val="28"/>
          <w:szCs w:val="28"/>
        </w:rPr>
        <w:t xml:space="preserve"> у</w:t>
      </w:r>
      <w:r w:rsidR="00D91A59">
        <w:rPr>
          <w:rFonts w:ascii="Times New Roman" w:hAnsi="Times New Roman"/>
          <w:sz w:val="28"/>
          <w:szCs w:val="28"/>
        </w:rPr>
        <w:t xml:space="preserve"> </w:t>
      </w:r>
      <w:r w:rsidR="00F750D1">
        <w:rPr>
          <w:rFonts w:ascii="Times New Roman" w:hAnsi="Times New Roman"/>
          <w:sz w:val="28"/>
          <w:szCs w:val="28"/>
        </w:rPr>
        <w:t xml:space="preserve">него возникает удивление и </w:t>
      </w:r>
      <w:r w:rsidR="00A95EC0">
        <w:rPr>
          <w:rFonts w:ascii="Times New Roman" w:hAnsi="Times New Roman"/>
          <w:sz w:val="28"/>
          <w:szCs w:val="28"/>
        </w:rPr>
        <w:t>стремление</w:t>
      </w:r>
      <w:r w:rsidR="00F750D1">
        <w:rPr>
          <w:rFonts w:ascii="Times New Roman" w:hAnsi="Times New Roman"/>
          <w:sz w:val="28"/>
          <w:szCs w:val="28"/>
        </w:rPr>
        <w:t xml:space="preserve"> разобраться в</w:t>
      </w:r>
      <w:r w:rsidR="00D91A59">
        <w:rPr>
          <w:rFonts w:ascii="Times New Roman" w:hAnsi="Times New Roman"/>
          <w:sz w:val="28"/>
          <w:szCs w:val="28"/>
        </w:rPr>
        <w:t xml:space="preserve"> </w:t>
      </w:r>
      <w:r w:rsidR="00F750D1">
        <w:rPr>
          <w:rFonts w:ascii="Times New Roman" w:hAnsi="Times New Roman"/>
          <w:sz w:val="28"/>
          <w:szCs w:val="28"/>
        </w:rPr>
        <w:t>проблеме.</w:t>
      </w:r>
      <w:r w:rsidR="00A6435C" w:rsidRPr="00C374D3">
        <w:rPr>
          <w:rFonts w:ascii="Times New Roman" w:hAnsi="Times New Roman"/>
          <w:sz w:val="28"/>
          <w:szCs w:val="28"/>
        </w:rPr>
        <w:t xml:space="preserve"> </w:t>
      </w:r>
      <w:r w:rsidR="00F47705" w:rsidRPr="00C374D3">
        <w:rPr>
          <w:rFonts w:ascii="Times New Roman" w:hAnsi="Times New Roman"/>
          <w:sz w:val="28"/>
          <w:szCs w:val="28"/>
        </w:rPr>
        <w:t>(Приложение</w:t>
      </w:r>
      <w:r w:rsidR="005E7E35" w:rsidRPr="00C374D3">
        <w:rPr>
          <w:rFonts w:ascii="Times New Roman" w:hAnsi="Times New Roman"/>
          <w:sz w:val="28"/>
          <w:szCs w:val="28"/>
        </w:rPr>
        <w:t xml:space="preserve"> 1</w:t>
      </w:r>
      <w:r w:rsidR="00F47705" w:rsidRPr="00C374D3">
        <w:rPr>
          <w:rFonts w:ascii="Times New Roman" w:hAnsi="Times New Roman"/>
          <w:sz w:val="28"/>
          <w:szCs w:val="28"/>
        </w:rPr>
        <w:t>)</w:t>
      </w:r>
      <w:r w:rsidR="00C80FD8" w:rsidRPr="00C8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91" w:rsidRDefault="00C80FD8" w:rsidP="002D7DF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Проблемность материала стимулирует познавательную деятельность учащихся на уроке.</w:t>
      </w:r>
      <w:r w:rsidR="00A95EC0">
        <w:rPr>
          <w:rFonts w:ascii="Times New Roman" w:hAnsi="Times New Roman"/>
          <w:sz w:val="28"/>
          <w:szCs w:val="28"/>
        </w:rPr>
        <w:t xml:space="preserve"> </w:t>
      </w:r>
      <w:r w:rsidR="007B27D9">
        <w:rPr>
          <w:rFonts w:ascii="Times New Roman" w:hAnsi="Times New Roman"/>
          <w:sz w:val="28"/>
          <w:szCs w:val="28"/>
        </w:rPr>
        <w:t>Пр</w:t>
      </w:r>
      <w:r w:rsidRPr="00363B12">
        <w:rPr>
          <w:rFonts w:ascii="Times New Roman" w:hAnsi="Times New Roman" w:cs="Times New Roman"/>
          <w:sz w:val="28"/>
          <w:szCs w:val="28"/>
        </w:rPr>
        <w:t>и</w:t>
      </w:r>
      <w:r w:rsidR="007B27D9">
        <w:rPr>
          <w:rFonts w:ascii="Times New Roman" w:hAnsi="Times New Roman" w:cs="Times New Roman"/>
          <w:sz w:val="28"/>
          <w:szCs w:val="28"/>
        </w:rPr>
        <w:t xml:space="preserve"> и</w:t>
      </w:r>
      <w:r w:rsidRPr="00363B12">
        <w:rPr>
          <w:rFonts w:ascii="Times New Roman" w:hAnsi="Times New Roman" w:cs="Times New Roman"/>
          <w:sz w:val="28"/>
          <w:szCs w:val="28"/>
        </w:rPr>
        <w:t>зучении темы «Теория химического строения органических соединений»</w:t>
      </w:r>
      <w:r w:rsidR="007B27D9">
        <w:rPr>
          <w:rFonts w:ascii="Times New Roman" w:hAnsi="Times New Roman" w:cs="Times New Roman"/>
          <w:sz w:val="28"/>
          <w:szCs w:val="28"/>
        </w:rPr>
        <w:t xml:space="preserve"> учащиеся сталкиваются с двумя проблемами</w:t>
      </w:r>
      <w:r w:rsidRPr="00363B12">
        <w:rPr>
          <w:rFonts w:ascii="Times New Roman" w:hAnsi="Times New Roman" w:cs="Times New Roman"/>
          <w:sz w:val="28"/>
          <w:szCs w:val="28"/>
        </w:rPr>
        <w:t xml:space="preserve">. </w:t>
      </w:r>
      <w:r w:rsidR="007B27D9">
        <w:rPr>
          <w:rFonts w:ascii="Times New Roman" w:hAnsi="Times New Roman" w:cs="Times New Roman"/>
          <w:sz w:val="28"/>
          <w:szCs w:val="28"/>
        </w:rPr>
        <w:t xml:space="preserve"> Уже первое знакомство</w:t>
      </w:r>
      <w:r w:rsidRPr="00363B12">
        <w:rPr>
          <w:rFonts w:ascii="Times New Roman" w:hAnsi="Times New Roman" w:cs="Times New Roman"/>
          <w:sz w:val="28"/>
          <w:szCs w:val="28"/>
        </w:rPr>
        <w:t xml:space="preserve"> с составом 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Pr="00363B12">
        <w:rPr>
          <w:rFonts w:ascii="Times New Roman" w:hAnsi="Times New Roman" w:cs="Times New Roman"/>
          <w:sz w:val="28"/>
          <w:szCs w:val="28"/>
        </w:rPr>
        <w:t xml:space="preserve"> приводит к противоречию с их теоретическими представлениями о валентности углерода;</w:t>
      </w:r>
      <w:r w:rsidR="0065550F">
        <w:rPr>
          <w:rFonts w:ascii="Times New Roman" w:hAnsi="Times New Roman" w:cs="Times New Roman"/>
          <w:sz w:val="28"/>
          <w:szCs w:val="28"/>
        </w:rPr>
        <w:t xml:space="preserve"> знакомство с понятием изомерии</w:t>
      </w:r>
      <w:r w:rsidRPr="00363B12">
        <w:rPr>
          <w:rFonts w:ascii="Times New Roman" w:hAnsi="Times New Roman" w:cs="Times New Roman"/>
          <w:sz w:val="28"/>
          <w:szCs w:val="28"/>
        </w:rPr>
        <w:t xml:space="preserve"> </w:t>
      </w:r>
      <w:r w:rsidR="00E12A84">
        <w:rPr>
          <w:rFonts w:ascii="Times New Roman" w:hAnsi="Times New Roman" w:cs="Times New Roman"/>
          <w:sz w:val="28"/>
          <w:szCs w:val="28"/>
        </w:rPr>
        <w:t>(</w:t>
      </w:r>
      <w:r w:rsidRPr="00363B12"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Pr="00363B12">
        <w:rPr>
          <w:rFonts w:ascii="Times New Roman" w:hAnsi="Times New Roman" w:cs="Times New Roman"/>
          <w:sz w:val="28"/>
          <w:szCs w:val="28"/>
        </w:rPr>
        <w:t xml:space="preserve"> одинакового молекулярного состава</w:t>
      </w:r>
      <w:r w:rsidR="00E12A84">
        <w:rPr>
          <w:rFonts w:ascii="Times New Roman" w:hAnsi="Times New Roman" w:cs="Times New Roman"/>
          <w:sz w:val="28"/>
          <w:szCs w:val="28"/>
        </w:rPr>
        <w:t>)</w:t>
      </w:r>
      <w:r w:rsidRPr="00363B12">
        <w:rPr>
          <w:rFonts w:ascii="Times New Roman" w:hAnsi="Times New Roman" w:cs="Times New Roman"/>
          <w:sz w:val="28"/>
          <w:szCs w:val="28"/>
        </w:rPr>
        <w:t xml:space="preserve"> противоречит </w:t>
      </w:r>
      <w:r w:rsidR="00E12A84">
        <w:rPr>
          <w:rFonts w:ascii="Times New Roman" w:hAnsi="Times New Roman" w:cs="Times New Roman"/>
          <w:sz w:val="28"/>
          <w:szCs w:val="28"/>
        </w:rPr>
        <w:t>знаниям</w:t>
      </w:r>
      <w:r w:rsidRPr="00363B12">
        <w:rPr>
          <w:rFonts w:ascii="Times New Roman" w:hAnsi="Times New Roman" w:cs="Times New Roman"/>
          <w:sz w:val="28"/>
          <w:szCs w:val="28"/>
        </w:rPr>
        <w:t xml:space="preserve"> предыдущего изучения химии.</w:t>
      </w:r>
      <w:r w:rsidR="00E12A84" w:rsidRPr="00363B12">
        <w:rPr>
          <w:rFonts w:ascii="Times New Roman" w:hAnsi="Times New Roman" w:cs="Times New Roman"/>
          <w:sz w:val="28"/>
          <w:szCs w:val="28"/>
        </w:rPr>
        <w:t xml:space="preserve"> </w:t>
      </w:r>
      <w:r w:rsidRPr="00363B12">
        <w:rPr>
          <w:rFonts w:ascii="Times New Roman" w:hAnsi="Times New Roman" w:cs="Times New Roman"/>
          <w:sz w:val="28"/>
          <w:szCs w:val="28"/>
        </w:rPr>
        <w:t xml:space="preserve"> В поисках решения этих проблем и изучается теория </w:t>
      </w:r>
      <w:r w:rsidR="00E12A84">
        <w:rPr>
          <w:rFonts w:ascii="Times New Roman" w:hAnsi="Times New Roman" w:cs="Times New Roman"/>
          <w:sz w:val="28"/>
          <w:szCs w:val="28"/>
        </w:rPr>
        <w:t>химического строения органического вещества.</w:t>
      </w:r>
    </w:p>
    <w:p w:rsidR="00E12A84" w:rsidRDefault="00E12A84" w:rsidP="00E12A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57C6">
        <w:rPr>
          <w:rFonts w:ascii="Times New Roman" w:hAnsi="Times New Roman" w:cs="Times New Roman"/>
          <w:sz w:val="28"/>
          <w:szCs w:val="28"/>
        </w:rPr>
        <w:t xml:space="preserve">Проблемное изложение </w:t>
      </w:r>
      <w:r>
        <w:rPr>
          <w:rFonts w:ascii="Times New Roman" w:hAnsi="Times New Roman" w:cs="Times New Roman"/>
          <w:sz w:val="28"/>
          <w:szCs w:val="28"/>
        </w:rPr>
        <w:t>я использую</w:t>
      </w:r>
      <w:r w:rsidR="00A95EC0">
        <w:rPr>
          <w:rFonts w:ascii="Times New Roman" w:hAnsi="Times New Roman" w:cs="Times New Roman"/>
          <w:sz w:val="28"/>
          <w:szCs w:val="28"/>
        </w:rPr>
        <w:t xml:space="preserve"> и</w:t>
      </w:r>
      <w:r w:rsidRPr="009F57C6">
        <w:rPr>
          <w:rFonts w:ascii="Times New Roman" w:hAnsi="Times New Roman" w:cs="Times New Roman"/>
          <w:sz w:val="28"/>
          <w:szCs w:val="28"/>
        </w:rPr>
        <w:t xml:space="preserve"> в тех случаях, когда учащиеся не обладают достаточным объемом знаний, когда они впервые сталкиваются с тем или иным явлением и не могут установить необходимые ассоциативные связи. В этом случае поиск осуществляет сам учитель. Так, например, формирование понятия об ароматической связи в молекуле бензола возможно, если проследить </w:t>
      </w:r>
      <w:r w:rsidRPr="009F57C6">
        <w:rPr>
          <w:rFonts w:ascii="Times New Roman" w:hAnsi="Times New Roman" w:cs="Times New Roman"/>
          <w:sz w:val="28"/>
          <w:szCs w:val="28"/>
        </w:rPr>
        <w:lastRenderedPageBreak/>
        <w:t>историю синтеза и изучения бензола через анализ фо</w:t>
      </w:r>
      <w:r>
        <w:rPr>
          <w:rFonts w:ascii="Times New Roman" w:hAnsi="Times New Roman" w:cs="Times New Roman"/>
          <w:sz w:val="28"/>
          <w:szCs w:val="28"/>
        </w:rPr>
        <w:t xml:space="preserve">рмулы Кекуле. Я </w:t>
      </w:r>
      <w:r w:rsidRPr="009F57C6">
        <w:rPr>
          <w:rFonts w:ascii="Times New Roman" w:hAnsi="Times New Roman" w:cs="Times New Roman"/>
          <w:sz w:val="28"/>
          <w:szCs w:val="28"/>
        </w:rPr>
        <w:t>не просто сообщаю выводы науки, но и раскрыва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57C6">
        <w:rPr>
          <w:rFonts w:ascii="Times New Roman" w:hAnsi="Times New Roman" w:cs="Times New Roman"/>
          <w:sz w:val="28"/>
          <w:szCs w:val="28"/>
        </w:rPr>
        <w:t xml:space="preserve"> путь, который привел к этим выводам.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808">
        <w:rPr>
          <w:rFonts w:ascii="Times New Roman" w:hAnsi="Times New Roman" w:cs="Times New Roman"/>
          <w:sz w:val="28"/>
          <w:szCs w:val="28"/>
        </w:rPr>
        <w:t>ак учитель</w:t>
      </w:r>
      <w:r w:rsidR="00A95EC0">
        <w:rPr>
          <w:rFonts w:ascii="Times New Roman" w:hAnsi="Times New Roman" w:cs="Times New Roman"/>
          <w:sz w:val="28"/>
          <w:szCs w:val="28"/>
        </w:rPr>
        <w:t>,</w:t>
      </w:r>
      <w:r w:rsidRPr="003A4808">
        <w:rPr>
          <w:rFonts w:ascii="Times New Roman" w:hAnsi="Times New Roman" w:cs="Times New Roman"/>
          <w:sz w:val="28"/>
          <w:szCs w:val="28"/>
        </w:rPr>
        <w:t xml:space="preserve"> руковожу м</w:t>
      </w:r>
      <w:r>
        <w:rPr>
          <w:rFonts w:ascii="Times New Roman" w:hAnsi="Times New Roman" w:cs="Times New Roman"/>
          <w:sz w:val="28"/>
          <w:szCs w:val="28"/>
        </w:rPr>
        <w:t xml:space="preserve">ыслительным процессом учащихся, ставлю </w:t>
      </w:r>
      <w:r w:rsidRPr="003A4808">
        <w:rPr>
          <w:rFonts w:ascii="Times New Roman" w:hAnsi="Times New Roman" w:cs="Times New Roman"/>
          <w:sz w:val="28"/>
          <w:szCs w:val="28"/>
        </w:rPr>
        <w:t>вопросы, которые заостряют их внимание на противоречивости изучаемого явления и заставляют задуматься.</w:t>
      </w:r>
    </w:p>
    <w:p w:rsidR="00F25263" w:rsidRDefault="00F25263" w:rsidP="00E12A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B12">
        <w:rPr>
          <w:rFonts w:ascii="Times New Roman" w:hAnsi="Times New Roman" w:cs="Times New Roman"/>
          <w:sz w:val="28"/>
          <w:szCs w:val="28"/>
        </w:rPr>
        <w:t xml:space="preserve">При рассмотрении гомологического ряда </w:t>
      </w:r>
      <w:r>
        <w:rPr>
          <w:rFonts w:ascii="Times New Roman" w:hAnsi="Times New Roman" w:cs="Times New Roman"/>
          <w:sz w:val="28"/>
          <w:szCs w:val="28"/>
        </w:rPr>
        <w:t>насыщенных</w:t>
      </w:r>
      <w:r w:rsidRPr="00363B12">
        <w:rPr>
          <w:rFonts w:ascii="Times New Roman" w:hAnsi="Times New Roman" w:cs="Times New Roman"/>
          <w:sz w:val="28"/>
          <w:szCs w:val="28"/>
        </w:rPr>
        <w:t xml:space="preserve"> одноатомных спиртов проблема возникает в </w:t>
      </w:r>
      <w:r w:rsidR="00275E74">
        <w:rPr>
          <w:rFonts w:ascii="Times New Roman" w:hAnsi="Times New Roman" w:cs="Times New Roman"/>
          <w:sz w:val="28"/>
          <w:szCs w:val="28"/>
        </w:rPr>
        <w:t>момент изучения</w:t>
      </w:r>
      <w:r w:rsidRPr="00363B12">
        <w:rPr>
          <w:rFonts w:ascii="Times New Roman" w:hAnsi="Times New Roman" w:cs="Times New Roman"/>
          <w:sz w:val="28"/>
          <w:szCs w:val="28"/>
        </w:rPr>
        <w:t xml:space="preserve"> их физических </w:t>
      </w:r>
      <w:r>
        <w:rPr>
          <w:rFonts w:ascii="Times New Roman" w:hAnsi="Times New Roman" w:cs="Times New Roman"/>
          <w:sz w:val="28"/>
          <w:szCs w:val="28"/>
        </w:rPr>
        <w:t>свойств</w:t>
      </w:r>
      <w:r w:rsidRPr="00363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B12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3B12">
        <w:rPr>
          <w:rFonts w:ascii="Times New Roman" w:hAnsi="Times New Roman" w:cs="Times New Roman"/>
          <w:sz w:val="28"/>
          <w:szCs w:val="28"/>
        </w:rPr>
        <w:t xml:space="preserve"> внимание на то, что в этом гомологическом ряду нет ни одного газа, уже первый член ряда – жидкость. Чем это можно объяснить?</w:t>
      </w:r>
      <w:r w:rsidRPr="00F25263">
        <w:rPr>
          <w:rFonts w:ascii="Times New Roman" w:hAnsi="Times New Roman" w:cs="Times New Roman"/>
          <w:sz w:val="28"/>
          <w:szCs w:val="28"/>
        </w:rPr>
        <w:t xml:space="preserve"> </w:t>
      </w:r>
      <w:r w:rsidRPr="00363B12">
        <w:rPr>
          <w:rFonts w:ascii="Times New Roman" w:hAnsi="Times New Roman" w:cs="Times New Roman"/>
          <w:sz w:val="28"/>
          <w:szCs w:val="28"/>
        </w:rPr>
        <w:t>Перед учащимися встает проблема: выяснить, почему в гомолог</w:t>
      </w:r>
      <w:r w:rsidR="003C74FC">
        <w:rPr>
          <w:rFonts w:ascii="Times New Roman" w:hAnsi="Times New Roman" w:cs="Times New Roman"/>
          <w:sz w:val="28"/>
          <w:szCs w:val="28"/>
        </w:rPr>
        <w:t>ическом ряду спиртов нет газов? К</w:t>
      </w:r>
      <w:r>
        <w:rPr>
          <w:rFonts w:ascii="Times New Roman" w:hAnsi="Times New Roman" w:cs="Times New Roman"/>
          <w:sz w:val="28"/>
          <w:szCs w:val="28"/>
        </w:rPr>
        <w:t>ак подсказка</w:t>
      </w:r>
      <w:r w:rsidR="00C46C8E">
        <w:rPr>
          <w:rFonts w:ascii="Times New Roman" w:hAnsi="Times New Roman" w:cs="Times New Roman"/>
          <w:sz w:val="28"/>
          <w:szCs w:val="28"/>
        </w:rPr>
        <w:t>:</w:t>
      </w:r>
      <w:r w:rsidR="003C74FC">
        <w:rPr>
          <w:rFonts w:ascii="Times New Roman" w:hAnsi="Times New Roman" w:cs="Times New Roman"/>
          <w:sz w:val="28"/>
          <w:szCs w:val="28"/>
        </w:rPr>
        <w:t xml:space="preserve"> «П</w:t>
      </w:r>
      <w:r w:rsidRPr="00363B12">
        <w:rPr>
          <w:rFonts w:ascii="Times New Roman" w:hAnsi="Times New Roman" w:cs="Times New Roman"/>
          <w:sz w:val="28"/>
          <w:szCs w:val="28"/>
        </w:rPr>
        <w:t>очему они имеют более высокие температуры кипения, чем соответствующие углеводор</w:t>
      </w:r>
      <w:r w:rsidR="003C74FC">
        <w:rPr>
          <w:rFonts w:ascii="Times New Roman" w:hAnsi="Times New Roman" w:cs="Times New Roman"/>
          <w:sz w:val="28"/>
          <w:szCs w:val="28"/>
        </w:rPr>
        <w:t>оды?» Решение проблемы осуществляется</w:t>
      </w:r>
      <w:r w:rsidRPr="00363B12">
        <w:rPr>
          <w:rFonts w:ascii="Times New Roman" w:hAnsi="Times New Roman" w:cs="Times New Roman"/>
          <w:sz w:val="28"/>
          <w:szCs w:val="28"/>
        </w:rPr>
        <w:t xml:space="preserve"> в процессе беседы,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знания учащихся о межмолекулярном взаимодействии.</w:t>
      </w:r>
      <w:r w:rsidR="00C46C8E">
        <w:rPr>
          <w:rFonts w:ascii="Times New Roman" w:hAnsi="Times New Roman" w:cs="Times New Roman"/>
          <w:sz w:val="28"/>
          <w:szCs w:val="28"/>
        </w:rPr>
        <w:t xml:space="preserve"> (</w:t>
      </w:r>
      <w:r w:rsidR="00961EC7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E12A84" w:rsidRDefault="00A9119C" w:rsidP="005448B2">
      <w:pPr>
        <w:pStyle w:val="ac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сочетаю различные формы организации учебной деятельности: индивидуальные, фронтальные и коллективные (в группах, парах).</w:t>
      </w:r>
    </w:p>
    <w:p w:rsidR="005E7E35" w:rsidRDefault="00F41C4C" w:rsidP="005448B2">
      <w:pPr>
        <w:tabs>
          <w:tab w:val="left" w:pos="-900"/>
          <w:tab w:val="left" w:pos="0"/>
          <w:tab w:val="left" w:pos="18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119C" w:rsidRPr="00363B12">
        <w:rPr>
          <w:rFonts w:ascii="Times New Roman" w:hAnsi="Times New Roman" w:cs="Times New Roman"/>
          <w:sz w:val="28"/>
          <w:szCs w:val="28"/>
        </w:rPr>
        <w:t xml:space="preserve">ри изучении многоатомных спиртов возникает противоречие с тем, что известно учащимся </w:t>
      </w:r>
      <w:r w:rsidR="00A9119C">
        <w:rPr>
          <w:rFonts w:ascii="Times New Roman" w:hAnsi="Times New Roman" w:cs="Times New Roman"/>
          <w:sz w:val="28"/>
          <w:szCs w:val="28"/>
        </w:rPr>
        <w:t>о свойствах</w:t>
      </w:r>
      <w:r w:rsidR="00A9119C" w:rsidRPr="00363B12">
        <w:rPr>
          <w:rFonts w:ascii="Times New Roman" w:hAnsi="Times New Roman" w:cs="Times New Roman"/>
          <w:sz w:val="28"/>
          <w:szCs w:val="28"/>
        </w:rPr>
        <w:t xml:space="preserve"> одноатомных спиртов: в отличие от последних они взаимодействуют с гидроксидом меди (</w:t>
      </w:r>
      <w:r w:rsidR="00A9119C" w:rsidRPr="00363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119C" w:rsidRPr="00363B12">
        <w:rPr>
          <w:rFonts w:ascii="Times New Roman" w:hAnsi="Times New Roman" w:cs="Times New Roman"/>
          <w:sz w:val="28"/>
          <w:szCs w:val="28"/>
        </w:rPr>
        <w:t xml:space="preserve">). </w:t>
      </w:r>
      <w:r w:rsidR="00A9119C">
        <w:rPr>
          <w:rFonts w:ascii="Times New Roman" w:hAnsi="Times New Roman" w:cs="Times New Roman"/>
          <w:sz w:val="28"/>
          <w:szCs w:val="28"/>
        </w:rPr>
        <w:t>Учащиеся получают задани</w:t>
      </w:r>
      <w:r w:rsidR="00D31CE8">
        <w:rPr>
          <w:rFonts w:ascii="Times New Roman" w:hAnsi="Times New Roman" w:cs="Times New Roman"/>
          <w:sz w:val="28"/>
          <w:szCs w:val="28"/>
        </w:rPr>
        <w:t>я</w:t>
      </w:r>
      <w:r w:rsidR="00A9119C">
        <w:rPr>
          <w:rFonts w:ascii="Times New Roman" w:hAnsi="Times New Roman" w:cs="Times New Roman"/>
          <w:sz w:val="28"/>
          <w:szCs w:val="28"/>
        </w:rPr>
        <w:t>: «Сравнить сво</w:t>
      </w:r>
      <w:r>
        <w:rPr>
          <w:rFonts w:ascii="Times New Roman" w:hAnsi="Times New Roman" w:cs="Times New Roman"/>
          <w:sz w:val="28"/>
          <w:szCs w:val="28"/>
        </w:rPr>
        <w:t>йства этанола и глицерина. Записать соответствующие уравнения химических реакций</w:t>
      </w:r>
      <w:r w:rsidR="00A911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«Вам выданы два вещества:</w:t>
      </w:r>
      <w:r w:rsidRPr="00F4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этанол и глицерин. Используя знания о качественных р</w:t>
      </w:r>
      <w:r w:rsidR="003C74FC">
        <w:rPr>
          <w:rFonts w:ascii="Times New Roman" w:hAnsi="Times New Roman" w:cs="Times New Roman"/>
          <w:sz w:val="28"/>
          <w:szCs w:val="28"/>
        </w:rPr>
        <w:t>еакциях, распознайте вещества».</w:t>
      </w:r>
      <w:r w:rsidRPr="00F4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исследовании свойств веществ учащиеся обычно получают индивидуальные задания</w:t>
      </w:r>
      <w:r w:rsidR="003C74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позволяющие осуществлять процесс обучения в индивидуальном темпе.</w:t>
      </w:r>
    </w:p>
    <w:p w:rsidR="005448B2" w:rsidRDefault="005E7E35" w:rsidP="005448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1C4C">
        <w:rPr>
          <w:rFonts w:ascii="Times New Roman" w:hAnsi="Times New Roman"/>
          <w:bCs/>
          <w:iCs/>
          <w:sz w:val="28"/>
          <w:szCs w:val="28"/>
        </w:rPr>
        <w:t>Фронтальная форма</w:t>
      </w:r>
      <w:r w:rsidR="00F41C4C">
        <w:rPr>
          <w:rFonts w:ascii="Times New Roman" w:hAnsi="Times New Roman"/>
          <w:bCs/>
          <w:iCs/>
          <w:sz w:val="28"/>
          <w:szCs w:val="28"/>
        </w:rPr>
        <w:t xml:space="preserve"> организации учебной деятельности используется при организации</w:t>
      </w:r>
      <w:r w:rsidRPr="00F41C4C">
        <w:rPr>
          <w:rFonts w:ascii="Times New Roman" w:hAnsi="Times New Roman"/>
          <w:sz w:val="28"/>
          <w:szCs w:val="28"/>
        </w:rPr>
        <w:t xml:space="preserve"> эвристическ</w:t>
      </w:r>
      <w:r w:rsidR="00F41C4C">
        <w:rPr>
          <w:rFonts w:ascii="Times New Roman" w:hAnsi="Times New Roman"/>
          <w:sz w:val="28"/>
          <w:szCs w:val="28"/>
        </w:rPr>
        <w:t>ой</w:t>
      </w:r>
      <w:r w:rsidRPr="00F41C4C">
        <w:rPr>
          <w:rFonts w:ascii="Times New Roman" w:hAnsi="Times New Roman"/>
          <w:sz w:val="28"/>
          <w:szCs w:val="28"/>
        </w:rPr>
        <w:t xml:space="preserve"> бесед</w:t>
      </w:r>
      <w:r w:rsidR="00F41C4C">
        <w:rPr>
          <w:rFonts w:ascii="Times New Roman" w:hAnsi="Times New Roman"/>
          <w:sz w:val="28"/>
          <w:szCs w:val="28"/>
        </w:rPr>
        <w:t>ы.</w:t>
      </w:r>
      <w:r w:rsidR="005448B2" w:rsidRPr="005448B2">
        <w:rPr>
          <w:rFonts w:ascii="Times New Roman" w:hAnsi="Times New Roman" w:cs="Times New Roman"/>
          <w:sz w:val="28"/>
          <w:szCs w:val="28"/>
        </w:rPr>
        <w:t xml:space="preserve"> </w:t>
      </w:r>
      <w:r w:rsidR="005448B2">
        <w:rPr>
          <w:rFonts w:ascii="Times New Roman" w:hAnsi="Times New Roman" w:cs="Times New Roman"/>
          <w:sz w:val="28"/>
          <w:szCs w:val="28"/>
        </w:rPr>
        <w:t>Е</w:t>
      </w:r>
      <w:r w:rsidR="005448B2" w:rsidRPr="003A4808">
        <w:rPr>
          <w:rFonts w:ascii="Times New Roman" w:hAnsi="Times New Roman" w:cs="Times New Roman"/>
          <w:sz w:val="28"/>
          <w:szCs w:val="28"/>
        </w:rPr>
        <w:t>сли учащиеся уже обладают минимумом знаний, необходимых для активного участия в решении учебной проблемы, я применяю поисковую беседу</w:t>
      </w:r>
      <w:r w:rsidR="005448B2" w:rsidRPr="00C31FF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5448B2">
        <w:rPr>
          <w:rFonts w:ascii="Times New Roman" w:hAnsi="Times New Roman" w:cs="Times New Roman"/>
          <w:sz w:val="28"/>
          <w:szCs w:val="28"/>
        </w:rPr>
        <w:t xml:space="preserve"> </w:t>
      </w:r>
      <w:r w:rsidR="00275E7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75E74" w:rsidRPr="003A4808">
        <w:rPr>
          <w:rFonts w:ascii="Times New Roman" w:hAnsi="Times New Roman" w:cs="Times New Roman"/>
          <w:sz w:val="28"/>
          <w:szCs w:val="28"/>
        </w:rPr>
        <w:t>самостоятельно</w:t>
      </w:r>
      <w:r w:rsidR="005448B2" w:rsidRPr="003A4808">
        <w:rPr>
          <w:rFonts w:ascii="Times New Roman" w:hAnsi="Times New Roman" w:cs="Times New Roman"/>
          <w:sz w:val="28"/>
          <w:szCs w:val="28"/>
        </w:rPr>
        <w:t xml:space="preserve"> намечают этапы поиска, высказывая различные предположения, выдвигая вариа</w:t>
      </w:r>
      <w:r w:rsidR="005448B2">
        <w:rPr>
          <w:rFonts w:ascii="Times New Roman" w:hAnsi="Times New Roman" w:cs="Times New Roman"/>
          <w:sz w:val="28"/>
          <w:szCs w:val="28"/>
        </w:rPr>
        <w:t xml:space="preserve">нты решения проблемы. </w:t>
      </w:r>
    </w:p>
    <w:p w:rsidR="005448B2" w:rsidRDefault="005448B2" w:rsidP="005448B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275E74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275E74" w:rsidRPr="003A4808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« Химические свойства аминокислот»</w:t>
      </w:r>
      <w:r w:rsidRPr="00E855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 класс)  задаю вопрос: «К</w:t>
      </w:r>
      <w:r w:rsidRPr="003A4808">
        <w:rPr>
          <w:rFonts w:ascii="Times New Roman" w:hAnsi="Times New Roman" w:cs="Times New Roman"/>
          <w:sz w:val="28"/>
          <w:szCs w:val="28"/>
        </w:rPr>
        <w:t>ак объяснить нейтральную</w:t>
      </w:r>
      <w:r>
        <w:rPr>
          <w:rFonts w:ascii="Times New Roman" w:hAnsi="Times New Roman" w:cs="Times New Roman"/>
          <w:sz w:val="28"/>
          <w:szCs w:val="28"/>
        </w:rPr>
        <w:t xml:space="preserve"> среду раствора аминокислоты?»</w:t>
      </w:r>
      <w:r w:rsidRPr="003A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08">
        <w:rPr>
          <w:rFonts w:ascii="Times New Roman" w:hAnsi="Times New Roman" w:cs="Times New Roman"/>
          <w:sz w:val="28"/>
          <w:szCs w:val="28"/>
        </w:rPr>
        <w:t xml:space="preserve">Учащиеся вспоминают, что аминокислота – соединение с двойственными функциями, карбоксильная группа обусловливает кислотные свойства, аминогруппа – основные.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08">
        <w:rPr>
          <w:rFonts w:ascii="Times New Roman" w:hAnsi="Times New Roman" w:cs="Times New Roman"/>
          <w:sz w:val="28"/>
          <w:szCs w:val="28"/>
        </w:rPr>
        <w:t xml:space="preserve">В ходе беседы я подвожу учащихся к мысли о том, что протон карбоксильной группы переходит к аминогруппе, раскрывая тем самым сущность амфотерности аминокислоты и строение биполярного иона. </w:t>
      </w:r>
    </w:p>
    <w:p w:rsidR="00D31CE8" w:rsidRDefault="005448B2" w:rsidP="00D31C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C16">
        <w:rPr>
          <w:rFonts w:ascii="Times New Roman" w:hAnsi="Times New Roman" w:cs="Times New Roman"/>
          <w:sz w:val="28"/>
          <w:szCs w:val="28"/>
        </w:rPr>
        <w:t>Большое значение в химии име</w:t>
      </w:r>
      <w:r>
        <w:rPr>
          <w:rFonts w:ascii="Times New Roman" w:hAnsi="Times New Roman" w:cs="Times New Roman"/>
          <w:sz w:val="28"/>
          <w:szCs w:val="28"/>
        </w:rPr>
        <w:t xml:space="preserve">ют знания о </w:t>
      </w:r>
      <w:r w:rsidRPr="003E3C16">
        <w:rPr>
          <w:rFonts w:ascii="Times New Roman" w:hAnsi="Times New Roman" w:cs="Times New Roman"/>
          <w:sz w:val="28"/>
          <w:szCs w:val="28"/>
        </w:rPr>
        <w:t xml:space="preserve">генетической связи между </w:t>
      </w:r>
      <w:r>
        <w:rPr>
          <w:rFonts w:ascii="Times New Roman" w:hAnsi="Times New Roman" w:cs="Times New Roman"/>
          <w:sz w:val="28"/>
          <w:szCs w:val="28"/>
        </w:rPr>
        <w:t>классами неорганических соединений</w:t>
      </w:r>
      <w:r w:rsidRPr="003E3C16">
        <w:rPr>
          <w:rFonts w:ascii="Times New Roman" w:hAnsi="Times New Roman" w:cs="Times New Roman"/>
          <w:sz w:val="28"/>
          <w:szCs w:val="28"/>
        </w:rPr>
        <w:t>. Добиться положительных результатов можно быстрее, если вначале выяснить характерное строение веществ данного класса и их химические свойства, а потом на этой основе выявить генетические связи</w:t>
      </w:r>
      <w:r>
        <w:rPr>
          <w:rFonts w:ascii="Times New Roman" w:hAnsi="Times New Roman" w:cs="Times New Roman"/>
          <w:sz w:val="28"/>
          <w:szCs w:val="28"/>
        </w:rPr>
        <w:t xml:space="preserve"> с другими классами соединений. На </w:t>
      </w:r>
      <w:r w:rsidRPr="003E3C16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3C16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 w:rsidRPr="003E3C16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3E3C16">
        <w:rPr>
          <w:rFonts w:ascii="Times New Roman" w:hAnsi="Times New Roman" w:cs="Times New Roman"/>
          <w:sz w:val="28"/>
          <w:szCs w:val="28"/>
        </w:rPr>
        <w:t xml:space="preserve"> классами неорганических соединений»</w:t>
      </w:r>
      <w:r w:rsidRPr="00F64C09">
        <w:rPr>
          <w:rFonts w:ascii="Times New Roman" w:hAnsi="Times New Roman" w:cs="Times New Roman"/>
          <w:sz w:val="28"/>
          <w:szCs w:val="28"/>
        </w:rPr>
        <w:t xml:space="preserve"> </w:t>
      </w:r>
      <w:r w:rsidRPr="003E3C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C16">
        <w:rPr>
          <w:rFonts w:ascii="Times New Roman" w:hAnsi="Times New Roman" w:cs="Times New Roman"/>
          <w:sz w:val="28"/>
          <w:szCs w:val="28"/>
        </w:rPr>
        <w:t xml:space="preserve">класс) </w:t>
      </w:r>
      <w:r>
        <w:rPr>
          <w:rFonts w:ascii="Times New Roman" w:hAnsi="Times New Roman" w:cs="Times New Roman"/>
          <w:sz w:val="28"/>
          <w:szCs w:val="28"/>
        </w:rPr>
        <w:t>я ставлю проблему: «К каким оксидам</w:t>
      </w:r>
      <w:r w:rsidRPr="003E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оксид</w:t>
      </w:r>
      <w:r w:rsidRPr="003E3C16">
        <w:rPr>
          <w:rFonts w:ascii="Times New Roman" w:hAnsi="Times New Roman" w:cs="Times New Roman"/>
          <w:sz w:val="28"/>
          <w:szCs w:val="28"/>
        </w:rPr>
        <w:t xml:space="preserve"> фосфора (V)</w:t>
      </w:r>
      <w:r>
        <w:rPr>
          <w:rFonts w:ascii="Times New Roman" w:hAnsi="Times New Roman" w:cs="Times New Roman"/>
          <w:sz w:val="28"/>
          <w:szCs w:val="28"/>
        </w:rPr>
        <w:t xml:space="preserve"> и оксид кальция?</w:t>
      </w:r>
      <w:r w:rsidRPr="003E3C16">
        <w:rPr>
          <w:rFonts w:ascii="Times New Roman" w:hAnsi="Times New Roman" w:cs="Times New Roman"/>
          <w:sz w:val="28"/>
          <w:szCs w:val="28"/>
        </w:rPr>
        <w:t xml:space="preserve"> Установите взаимосвязь их состава и свойств 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других классов». У</w:t>
      </w:r>
      <w:r w:rsidR="003C74FC">
        <w:rPr>
          <w:rFonts w:ascii="Times New Roman" w:hAnsi="Times New Roman" w:cs="Times New Roman"/>
          <w:sz w:val="28"/>
          <w:szCs w:val="28"/>
        </w:rPr>
        <w:t>чащиеся</w:t>
      </w:r>
      <w:r w:rsidRPr="003E3C16">
        <w:rPr>
          <w:rFonts w:ascii="Times New Roman" w:hAnsi="Times New Roman" w:cs="Times New Roman"/>
          <w:sz w:val="28"/>
          <w:szCs w:val="28"/>
        </w:rPr>
        <w:t xml:space="preserve"> сами при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3E3C16">
        <w:rPr>
          <w:rFonts w:ascii="Times New Roman" w:hAnsi="Times New Roman" w:cs="Times New Roman"/>
          <w:sz w:val="28"/>
          <w:szCs w:val="28"/>
        </w:rPr>
        <w:t xml:space="preserve"> к выводу о существовании взаимосвязи между веществами разных классов в их строении и свойствах.</w:t>
      </w:r>
      <w:r>
        <w:rPr>
          <w:rFonts w:ascii="Times New Roman" w:hAnsi="Times New Roman" w:cs="Times New Roman"/>
          <w:sz w:val="28"/>
          <w:szCs w:val="28"/>
        </w:rPr>
        <w:t xml:space="preserve"> Проблему решаем вместе, используя эвристическую беседу</w:t>
      </w:r>
      <w:r w:rsidR="00961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61EC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72CD" w:rsidRDefault="00D31CE8" w:rsidP="007872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7E35">
        <w:rPr>
          <w:rFonts w:ascii="Times New Roman" w:hAnsi="Times New Roman"/>
          <w:sz w:val="28"/>
          <w:szCs w:val="28"/>
        </w:rPr>
        <w:t>бсудить задачу, наметить путь решения, подойти к решению и, наконец, представить найденный совместно результат</w:t>
      </w:r>
      <w:r w:rsidR="003C74FC">
        <w:rPr>
          <w:rFonts w:ascii="Times New Roman" w:hAnsi="Times New Roman"/>
          <w:sz w:val="28"/>
          <w:szCs w:val="28"/>
        </w:rPr>
        <w:t xml:space="preserve"> -</w:t>
      </w:r>
      <w:r w:rsidR="0088102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сё это </w:t>
      </w:r>
      <w:r w:rsidR="007872CD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осуществить</w:t>
      </w:r>
      <w:r w:rsidR="007872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коллективные формы организации учебной деятельности.</w:t>
      </w:r>
      <w:r w:rsidR="007872CD" w:rsidRPr="007872CD">
        <w:rPr>
          <w:rFonts w:ascii="Times New Roman" w:hAnsi="Times New Roman" w:cs="Times New Roman"/>
          <w:sz w:val="28"/>
          <w:szCs w:val="28"/>
        </w:rPr>
        <w:t xml:space="preserve"> </w:t>
      </w:r>
      <w:r w:rsidR="007872CD">
        <w:rPr>
          <w:rFonts w:ascii="Times New Roman" w:hAnsi="Times New Roman" w:cs="Times New Roman"/>
          <w:sz w:val="28"/>
          <w:szCs w:val="28"/>
        </w:rPr>
        <w:t>Так п</w:t>
      </w:r>
      <w:r w:rsidR="007872CD" w:rsidRPr="009F57C6">
        <w:rPr>
          <w:rFonts w:ascii="Times New Roman" w:hAnsi="Times New Roman" w:cs="Times New Roman"/>
          <w:sz w:val="28"/>
          <w:szCs w:val="28"/>
        </w:rPr>
        <w:t xml:space="preserve">ри </w:t>
      </w:r>
      <w:r w:rsidR="007872CD">
        <w:rPr>
          <w:rFonts w:ascii="Times New Roman" w:hAnsi="Times New Roman" w:cs="Times New Roman"/>
          <w:sz w:val="28"/>
          <w:szCs w:val="28"/>
        </w:rPr>
        <w:t xml:space="preserve">изучении темы «Углеводы» задаю </w:t>
      </w:r>
      <w:r w:rsidR="007872CD" w:rsidRPr="009F57C6">
        <w:rPr>
          <w:rFonts w:ascii="Times New Roman" w:hAnsi="Times New Roman" w:cs="Times New Roman"/>
          <w:sz w:val="28"/>
          <w:szCs w:val="28"/>
        </w:rPr>
        <w:t xml:space="preserve">проблемный </w:t>
      </w:r>
      <w:r w:rsidR="007872CD" w:rsidRPr="002A596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275E74" w:rsidRPr="002A5964">
        <w:rPr>
          <w:rFonts w:ascii="Times New Roman" w:hAnsi="Times New Roman" w:cs="Times New Roman"/>
          <w:sz w:val="28"/>
          <w:szCs w:val="28"/>
        </w:rPr>
        <w:t>«Почему</w:t>
      </w:r>
      <w:r w:rsidR="007872CD" w:rsidRPr="002A5964">
        <w:rPr>
          <w:rFonts w:ascii="Times New Roman" w:hAnsi="Times New Roman" w:cs="Times New Roman"/>
          <w:sz w:val="28"/>
          <w:szCs w:val="28"/>
        </w:rPr>
        <w:t xml:space="preserve"> хлеб</w:t>
      </w:r>
      <w:r w:rsidR="007872CD" w:rsidRPr="009F57C6">
        <w:rPr>
          <w:rFonts w:ascii="Times New Roman" w:hAnsi="Times New Roman" w:cs="Times New Roman"/>
          <w:sz w:val="28"/>
          <w:szCs w:val="28"/>
        </w:rPr>
        <w:t>, если его долго жевать, приобретает сладкий вкус</w:t>
      </w:r>
      <w:r w:rsidR="007872CD">
        <w:rPr>
          <w:rFonts w:ascii="Times New Roman" w:hAnsi="Times New Roman" w:cs="Times New Roman"/>
          <w:sz w:val="28"/>
          <w:szCs w:val="28"/>
        </w:rPr>
        <w:t xml:space="preserve"> или почему мерзлый картофель сладковатый на вкус</w:t>
      </w:r>
      <w:r w:rsidR="007872CD" w:rsidRPr="009F57C6">
        <w:rPr>
          <w:rFonts w:ascii="Times New Roman" w:hAnsi="Times New Roman" w:cs="Times New Roman"/>
          <w:sz w:val="28"/>
          <w:szCs w:val="28"/>
        </w:rPr>
        <w:t>?</w:t>
      </w:r>
      <w:r w:rsidR="007872CD">
        <w:rPr>
          <w:rFonts w:ascii="Times New Roman" w:hAnsi="Times New Roman" w:cs="Times New Roman"/>
          <w:sz w:val="28"/>
          <w:szCs w:val="28"/>
        </w:rPr>
        <w:t>»</w:t>
      </w:r>
      <w:r w:rsidR="007872CD" w:rsidRPr="009F57C6">
        <w:rPr>
          <w:rFonts w:ascii="Times New Roman" w:hAnsi="Times New Roman" w:cs="Times New Roman"/>
          <w:sz w:val="28"/>
          <w:szCs w:val="28"/>
        </w:rPr>
        <w:t xml:space="preserve"> </w:t>
      </w:r>
      <w:r w:rsidR="007872CD">
        <w:rPr>
          <w:rFonts w:ascii="Times New Roman" w:hAnsi="Times New Roman" w:cs="Times New Roman"/>
          <w:sz w:val="28"/>
          <w:szCs w:val="28"/>
        </w:rPr>
        <w:t>Класс делится на группы и каждая группа дает свой ответ.</w:t>
      </w:r>
    </w:p>
    <w:p w:rsidR="0088102F" w:rsidRDefault="007B6081" w:rsidP="00D31CE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</w:t>
      </w:r>
      <w:r w:rsidR="00ED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3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исторические факты, тесно связанные</w:t>
      </w:r>
      <w:r w:rsidR="00A6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жизнью,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мобилизации внимания учащихся на уроке. Их можно использовать на разных этапах урока. Данный материал я представляю в виде </w:t>
      </w:r>
      <w:r w:rsidR="0028358E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8358E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нестандартными формулировками</w:t>
      </w:r>
      <w:r w:rsidR="0028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358E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необычным условием</w:t>
      </w:r>
      <w:r w:rsidR="00E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358E" w:rsidRPr="0081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21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E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«Еще в индийских Ведах было написано, что недостаток в организме 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этого элемента, образующего двухатомную молекулу простого вещества вызывает заболевание — базедова болезнь. Какое это вещество? Укажите вид химической связи. Чем оно полезно для организма?</w:t>
      </w:r>
      <w:r w:rsidR="00E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Уточняющая информация</w:t>
      </w:r>
      <w:r w:rsidR="00DF74F9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елебные свойства этого вещества известны за тысячи лет до его открытия. Русский хирург Пирогов впервые применил его при лечении ран, как антисептическое средство</w:t>
      </w:r>
      <w:r w:rsidR="00213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такое</w:t>
      </w:r>
      <w:r w:rsidR="00EF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адание </w:t>
      </w:r>
      <w:r w:rsidR="00213DE2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Недостаток этого вещества приводит к небольшому увеличению щитовидной железы, далее развивается эндемический зоб, что может привести даже к кретинизму. Болезнь распространена в местах, удаленных от моря. Простейшее средство борьбы — добавка к поваренной соли. Много его в луке, морской рыбе, морской капусте. </w:t>
      </w:r>
      <w:r w:rsidR="00ED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160710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4AA4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веществе идет речь, обоснуйте свой ответ</w:t>
      </w:r>
      <w:r w:rsidR="0016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0710"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</w:p>
    <w:p w:rsidR="00B44E1E" w:rsidRDefault="003C74FC" w:rsidP="00D31C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3B61A9" w:rsidRPr="003B61A9">
        <w:rPr>
          <w:rFonts w:ascii="Times New Roman" w:hAnsi="Times New Roman" w:cs="Times New Roman"/>
          <w:sz w:val="28"/>
          <w:szCs w:val="28"/>
        </w:rPr>
        <w:t xml:space="preserve"> во время урока сами накапливают факты, выдвигают гипотезу, ставят эксперимент, создают теорию. Задания такого характера вызывают у учащихся усиленный интерес, что приводит к глубокому и прочному усвоению знаний. </w:t>
      </w:r>
      <w:r w:rsidR="00A16AEB">
        <w:rPr>
          <w:rFonts w:ascii="Times New Roman" w:hAnsi="Times New Roman" w:cs="Times New Roman"/>
          <w:sz w:val="28"/>
          <w:szCs w:val="28"/>
        </w:rPr>
        <w:t>О</w:t>
      </w:r>
      <w:r w:rsidR="00A16AEB" w:rsidRPr="003B61A9">
        <w:rPr>
          <w:rFonts w:ascii="Times New Roman" w:hAnsi="Times New Roman" w:cs="Times New Roman"/>
          <w:sz w:val="28"/>
          <w:szCs w:val="28"/>
        </w:rPr>
        <w:t>твет</w:t>
      </w:r>
      <w:r w:rsidR="00A16AEB">
        <w:rPr>
          <w:rFonts w:ascii="Times New Roman" w:hAnsi="Times New Roman" w:cs="Times New Roman"/>
          <w:sz w:val="28"/>
          <w:szCs w:val="28"/>
        </w:rPr>
        <w:t xml:space="preserve">ом на проблемный вопрос учителя </w:t>
      </w:r>
      <w:r w:rsidR="003B61A9" w:rsidRPr="003B61A9">
        <w:rPr>
          <w:rFonts w:ascii="Times New Roman" w:hAnsi="Times New Roman" w:cs="Times New Roman"/>
          <w:sz w:val="28"/>
          <w:szCs w:val="28"/>
        </w:rPr>
        <w:t>становятся выводы, самостоятел</w:t>
      </w:r>
      <w:r w:rsidR="00A16AEB">
        <w:rPr>
          <w:rFonts w:ascii="Times New Roman" w:hAnsi="Times New Roman" w:cs="Times New Roman"/>
          <w:sz w:val="28"/>
          <w:szCs w:val="28"/>
        </w:rPr>
        <w:t xml:space="preserve">ьно полученные школьниками </w:t>
      </w:r>
      <w:r w:rsidR="00A16AEB" w:rsidRPr="003B61A9">
        <w:rPr>
          <w:rFonts w:ascii="Times New Roman" w:hAnsi="Times New Roman" w:cs="Times New Roman"/>
          <w:sz w:val="28"/>
          <w:szCs w:val="28"/>
        </w:rPr>
        <w:t>на уроке</w:t>
      </w:r>
      <w:r w:rsidR="00A16AEB">
        <w:rPr>
          <w:rFonts w:ascii="Times New Roman" w:hAnsi="Times New Roman" w:cs="Times New Roman"/>
          <w:sz w:val="28"/>
          <w:szCs w:val="28"/>
        </w:rPr>
        <w:t>.</w:t>
      </w:r>
    </w:p>
    <w:p w:rsidR="007872CD" w:rsidRPr="002A5964" w:rsidRDefault="007872CD" w:rsidP="00D31CE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привлечь внимание учащихся к выполнению химических заданий, использую</w:t>
      </w:r>
      <w:r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провожу уроки–турниры.</w:t>
      </w:r>
      <w:r w:rsidRPr="003E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E74" w:rsidRPr="002A5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провожу</w:t>
      </w:r>
      <w:r w:rsidRPr="002A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этапах урока: в начале урока как актуализацию знаний, а конце – как контроль знаний и умений </w:t>
      </w:r>
      <w:r w:rsidR="00275E74" w:rsidRPr="002A5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275E74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</w:t>
      </w:r>
      <w:r w:rsidR="0024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</w:t>
      </w:r>
    </w:p>
    <w:p w:rsidR="008C221B" w:rsidRDefault="000E6694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F5BFE">
        <w:rPr>
          <w:rFonts w:ascii="Times New Roman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ой ситуации</w:t>
      </w:r>
      <w:r w:rsidRPr="000E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побуждает</w:t>
      </w:r>
      <w:r w:rsidRPr="00B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F5BFE">
        <w:rPr>
          <w:rFonts w:ascii="Times New Roman" w:hAnsi="Times New Roman" w:cs="Times New Roman"/>
          <w:sz w:val="28"/>
          <w:szCs w:val="28"/>
        </w:rPr>
        <w:t xml:space="preserve"> делать сравнения, обобщения, </w:t>
      </w:r>
      <w:r w:rsidR="002E16EF">
        <w:rPr>
          <w:rFonts w:ascii="Times New Roman" w:hAnsi="Times New Roman" w:cs="Times New Roman"/>
          <w:sz w:val="28"/>
          <w:szCs w:val="28"/>
        </w:rPr>
        <w:t>находить вых</w:t>
      </w:r>
      <w:r w:rsidRPr="00BF5BFE">
        <w:rPr>
          <w:rFonts w:ascii="Times New Roman" w:hAnsi="Times New Roman" w:cs="Times New Roman"/>
          <w:sz w:val="28"/>
          <w:szCs w:val="28"/>
        </w:rPr>
        <w:t>оды из ситуаций, сопоставлять факты.</w:t>
      </w:r>
      <w:r w:rsidR="00531A19">
        <w:rPr>
          <w:rFonts w:ascii="Times New Roman" w:hAnsi="Times New Roman" w:cs="Times New Roman"/>
          <w:sz w:val="28"/>
          <w:szCs w:val="28"/>
        </w:rPr>
        <w:t xml:space="preserve"> При </w:t>
      </w:r>
      <w:r w:rsidR="00275E74">
        <w:rPr>
          <w:rFonts w:ascii="Times New Roman" w:hAnsi="Times New Roman" w:cs="Times New Roman"/>
          <w:sz w:val="28"/>
          <w:szCs w:val="28"/>
        </w:rPr>
        <w:t>изучении оксидов</w:t>
      </w:r>
      <w:r w:rsidR="00531A19">
        <w:rPr>
          <w:rFonts w:ascii="Times New Roman" w:hAnsi="Times New Roman" w:cs="Times New Roman"/>
          <w:sz w:val="28"/>
          <w:szCs w:val="28"/>
        </w:rPr>
        <w:t xml:space="preserve"> углерода и кремния (9 класс) я предлагаю сравнить состав, строение и свойства оксидов.</w:t>
      </w:r>
      <w:r w:rsidR="008C221B">
        <w:rPr>
          <w:rFonts w:ascii="Times New Roman" w:hAnsi="Times New Roman" w:cs="Times New Roman"/>
          <w:sz w:val="28"/>
          <w:szCs w:val="28"/>
        </w:rPr>
        <w:t xml:space="preserve"> </w:t>
      </w:r>
      <w:r w:rsidR="00531A1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C221B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531A19">
        <w:rPr>
          <w:rFonts w:ascii="Times New Roman" w:hAnsi="Times New Roman" w:cs="Times New Roman"/>
          <w:sz w:val="28"/>
          <w:szCs w:val="28"/>
        </w:rPr>
        <w:t>в виде таблицы</w:t>
      </w:r>
      <w:r w:rsidR="008C2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21B" w:rsidRDefault="008C221B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221B">
        <w:rPr>
          <w:rFonts w:ascii="Times New Roman" w:hAnsi="Times New Roman" w:cs="Times New Roman"/>
          <w:sz w:val="28"/>
          <w:szCs w:val="28"/>
        </w:rPr>
        <w:t>Демонстрация или сообщение некоторых фактов, которые неизвестны учащимся и требуют для объяснения дополнительной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дают возможность для создания проблемной ситуации.</w:t>
      </w:r>
      <w:r w:rsidRPr="008C221B">
        <w:rPr>
          <w:rFonts w:ascii="Times New Roman" w:hAnsi="Times New Roman" w:cs="Times New Roman"/>
          <w:sz w:val="28"/>
          <w:szCs w:val="28"/>
        </w:rPr>
        <w:t xml:space="preserve"> На уроке в 9 </w:t>
      </w:r>
      <w:r w:rsidR="00275E74" w:rsidRPr="008C221B">
        <w:rPr>
          <w:rFonts w:ascii="Times New Roman" w:hAnsi="Times New Roman" w:cs="Times New Roman"/>
          <w:sz w:val="28"/>
          <w:szCs w:val="28"/>
        </w:rPr>
        <w:t>классе,</w:t>
      </w:r>
      <w:r w:rsidR="00BF5BFE" w:rsidRPr="008C221B">
        <w:rPr>
          <w:rFonts w:ascii="Times New Roman" w:hAnsi="Times New Roman" w:cs="Times New Roman"/>
          <w:sz w:val="28"/>
          <w:szCs w:val="28"/>
        </w:rPr>
        <w:t xml:space="preserve"> когда учащиеся ещё не знают о качественной реакции на определение сульфат иона, я предлагаю им распознать смесь сульфат калия и хлорида калия.</w:t>
      </w:r>
      <w:r w:rsidR="002A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задание</w:t>
      </w:r>
      <w:r w:rsidR="002A5964">
        <w:rPr>
          <w:rFonts w:ascii="Times New Roman" w:hAnsi="Times New Roman" w:cs="Times New Roman"/>
          <w:sz w:val="28"/>
          <w:szCs w:val="28"/>
        </w:rPr>
        <w:t xml:space="preserve"> </w:t>
      </w:r>
      <w:r w:rsidRPr="008C221B">
        <w:rPr>
          <w:rFonts w:ascii="Times New Roman" w:hAnsi="Times New Roman" w:cs="Times New Roman"/>
          <w:sz w:val="28"/>
          <w:szCs w:val="28"/>
        </w:rPr>
        <w:t>побуждают к поиску новых знаний.</w:t>
      </w:r>
      <w:r w:rsidR="002A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FE" w:rsidRPr="00BF5BFE" w:rsidRDefault="00D6788A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изучении темы «</w:t>
      </w:r>
      <w:r w:rsidR="008C221B">
        <w:rPr>
          <w:rFonts w:ascii="Times New Roman" w:hAnsi="Times New Roman" w:cs="Times New Roman"/>
          <w:sz w:val="28"/>
          <w:szCs w:val="28"/>
        </w:rPr>
        <w:t xml:space="preserve">Альдегиды и карбоновые </w:t>
      </w:r>
      <w:r w:rsidR="00275E74">
        <w:rPr>
          <w:rFonts w:ascii="Times New Roman" w:hAnsi="Times New Roman" w:cs="Times New Roman"/>
          <w:sz w:val="28"/>
          <w:szCs w:val="28"/>
        </w:rPr>
        <w:t>кислоты» (</w:t>
      </w:r>
      <w:r w:rsidR="00CA1973">
        <w:rPr>
          <w:rFonts w:ascii="Times New Roman" w:hAnsi="Times New Roman" w:cs="Times New Roman"/>
          <w:sz w:val="28"/>
          <w:szCs w:val="28"/>
        </w:rPr>
        <w:t>11 класс)</w:t>
      </w:r>
      <w:r>
        <w:rPr>
          <w:rFonts w:ascii="Times New Roman" w:hAnsi="Times New Roman" w:cs="Times New Roman"/>
          <w:sz w:val="28"/>
          <w:szCs w:val="28"/>
        </w:rPr>
        <w:t xml:space="preserve"> я, </w:t>
      </w:r>
      <w:r w:rsidR="00275E74">
        <w:rPr>
          <w:rFonts w:ascii="Times New Roman" w:hAnsi="Times New Roman" w:cs="Times New Roman"/>
          <w:sz w:val="28"/>
          <w:szCs w:val="28"/>
        </w:rPr>
        <w:t>используя знания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о неорганических кислотах, пред</w:t>
      </w:r>
      <w:r w:rsidR="00275E74">
        <w:rPr>
          <w:rFonts w:ascii="Times New Roman" w:hAnsi="Times New Roman" w:cs="Times New Roman"/>
          <w:sz w:val="28"/>
          <w:szCs w:val="28"/>
        </w:rPr>
        <w:t>лагаю им  ответить на вопрос: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удет ли уксусная кислота </w:t>
      </w:r>
      <w:r w:rsidR="008C221B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BF5BFE" w:rsidRPr="00BF5BFE">
        <w:rPr>
          <w:rFonts w:ascii="Times New Roman" w:hAnsi="Times New Roman" w:cs="Times New Roman"/>
          <w:sz w:val="28"/>
          <w:szCs w:val="28"/>
        </w:rPr>
        <w:t>общие свойства кислот?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 </w:t>
      </w:r>
      <w:r w:rsidR="008C221B">
        <w:rPr>
          <w:rFonts w:ascii="Times New Roman" w:hAnsi="Times New Roman" w:cs="Times New Roman"/>
          <w:sz w:val="28"/>
          <w:szCs w:val="28"/>
        </w:rPr>
        <w:t>Изучив строение органических кислот и сравни</w:t>
      </w:r>
      <w:r w:rsidR="00DC46FF">
        <w:rPr>
          <w:rFonts w:ascii="Times New Roman" w:hAnsi="Times New Roman" w:cs="Times New Roman"/>
          <w:sz w:val="28"/>
          <w:szCs w:val="28"/>
        </w:rPr>
        <w:t>в со строением неорганических кислот учащиеся сами приходят к выводу</w:t>
      </w:r>
      <w:r w:rsidR="00B023A9">
        <w:rPr>
          <w:rFonts w:ascii="Times New Roman" w:hAnsi="Times New Roman" w:cs="Times New Roman"/>
          <w:sz w:val="28"/>
          <w:szCs w:val="28"/>
        </w:rPr>
        <w:t>.</w:t>
      </w:r>
    </w:p>
    <w:p w:rsidR="00D6788A" w:rsidRDefault="00D6788A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познавательной </w:t>
      </w:r>
      <w:r w:rsidR="009315BB">
        <w:rPr>
          <w:rFonts w:ascii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46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 </w:t>
      </w:r>
      <w:r w:rsidR="00275E74">
        <w:rPr>
          <w:rFonts w:ascii="Times New Roman" w:hAnsi="Times New Roman" w:cs="Times New Roman"/>
          <w:sz w:val="28"/>
          <w:szCs w:val="28"/>
        </w:rPr>
        <w:t>использую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 проблемных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BFE" w:rsidRPr="0088102F" w:rsidRDefault="004A119D" w:rsidP="0088102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02F">
        <w:rPr>
          <w:rFonts w:ascii="Times New Roman" w:hAnsi="Times New Roman" w:cs="Times New Roman"/>
          <w:sz w:val="28"/>
          <w:szCs w:val="28"/>
        </w:rPr>
        <w:t>При изучении темы «</w:t>
      </w:r>
      <w:r w:rsidR="00275E74" w:rsidRPr="0088102F">
        <w:rPr>
          <w:rFonts w:ascii="Times New Roman" w:hAnsi="Times New Roman" w:cs="Times New Roman"/>
          <w:sz w:val="28"/>
          <w:szCs w:val="28"/>
        </w:rPr>
        <w:t>Металлы» (</w:t>
      </w:r>
      <w:r w:rsidR="00DC46FF" w:rsidRPr="0088102F">
        <w:rPr>
          <w:rFonts w:ascii="Times New Roman" w:hAnsi="Times New Roman" w:cs="Times New Roman"/>
          <w:sz w:val="28"/>
          <w:szCs w:val="28"/>
        </w:rPr>
        <w:t>10 класс)</w:t>
      </w:r>
      <w:r w:rsidR="00B023A9" w:rsidRPr="0088102F">
        <w:rPr>
          <w:rFonts w:ascii="Times New Roman" w:hAnsi="Times New Roman" w:cs="Times New Roman"/>
          <w:sz w:val="28"/>
          <w:szCs w:val="28"/>
        </w:rPr>
        <w:t xml:space="preserve"> я применяю</w:t>
      </w:r>
      <w:r w:rsidRPr="0088102F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BF5BFE" w:rsidRPr="0088102F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88102F">
        <w:rPr>
          <w:rFonts w:ascii="Times New Roman" w:hAnsi="Times New Roman" w:cs="Times New Roman"/>
          <w:sz w:val="28"/>
          <w:szCs w:val="28"/>
        </w:rPr>
        <w:t xml:space="preserve"> м</w:t>
      </w:r>
      <w:r w:rsidR="00BF5BFE" w:rsidRPr="0088102F">
        <w:rPr>
          <w:rFonts w:ascii="Times New Roman" w:hAnsi="Times New Roman" w:cs="Times New Roman"/>
          <w:sz w:val="28"/>
          <w:szCs w:val="28"/>
        </w:rPr>
        <w:t>ежду жизненным опытом учащихся</w:t>
      </w:r>
      <w:r w:rsidR="00DC46FF" w:rsidRPr="0088102F">
        <w:rPr>
          <w:rFonts w:ascii="Times New Roman" w:hAnsi="Times New Roman" w:cs="Times New Roman"/>
          <w:sz w:val="28"/>
          <w:szCs w:val="28"/>
        </w:rPr>
        <w:t xml:space="preserve"> </w:t>
      </w:r>
      <w:r w:rsidR="00BF5BFE" w:rsidRPr="0088102F">
        <w:rPr>
          <w:rFonts w:ascii="Times New Roman" w:hAnsi="Times New Roman" w:cs="Times New Roman"/>
          <w:sz w:val="28"/>
          <w:szCs w:val="28"/>
        </w:rPr>
        <w:t>и научными знаниями.</w:t>
      </w:r>
    </w:p>
    <w:p w:rsidR="00BF5BFE" w:rsidRPr="00DC46FF" w:rsidRDefault="004A119D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6F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F5BFE" w:rsidRPr="00DC46FF">
        <w:rPr>
          <w:rFonts w:ascii="Times New Roman" w:hAnsi="Times New Roman" w:cs="Times New Roman"/>
          <w:sz w:val="28"/>
          <w:szCs w:val="28"/>
        </w:rPr>
        <w:t>положени</w:t>
      </w:r>
      <w:r w:rsidR="00DC46FF" w:rsidRPr="00DC46FF">
        <w:rPr>
          <w:rFonts w:ascii="Times New Roman" w:hAnsi="Times New Roman" w:cs="Times New Roman"/>
          <w:sz w:val="28"/>
          <w:szCs w:val="28"/>
        </w:rPr>
        <w:t>я</w:t>
      </w:r>
      <w:r w:rsidR="00BF5BFE" w:rsidRPr="00DC46FF">
        <w:rPr>
          <w:rFonts w:ascii="Times New Roman" w:hAnsi="Times New Roman" w:cs="Times New Roman"/>
          <w:sz w:val="28"/>
          <w:szCs w:val="28"/>
        </w:rPr>
        <w:t xml:space="preserve"> в электрохимическом ряду напряжений металлов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="00BF5BFE" w:rsidRPr="00DC46FF">
        <w:rPr>
          <w:rFonts w:ascii="Times New Roman" w:hAnsi="Times New Roman" w:cs="Times New Roman"/>
          <w:sz w:val="28"/>
          <w:szCs w:val="28"/>
        </w:rPr>
        <w:t>, учащиеся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 делают вывод, что</w:t>
      </w:r>
      <w:r w:rsidR="00BF5BFE" w:rsidRPr="00DC46FF">
        <w:rPr>
          <w:rFonts w:ascii="Times New Roman" w:hAnsi="Times New Roman" w:cs="Times New Roman"/>
          <w:sz w:val="28"/>
          <w:szCs w:val="28"/>
        </w:rPr>
        <w:t xml:space="preserve"> </w:t>
      </w:r>
      <w:r w:rsidR="00DC46FF" w:rsidRPr="00DC46FF">
        <w:rPr>
          <w:rFonts w:ascii="Times New Roman" w:hAnsi="Times New Roman" w:cs="Times New Roman"/>
          <w:sz w:val="28"/>
          <w:szCs w:val="28"/>
        </w:rPr>
        <w:t>он</w:t>
      </w:r>
      <w:r w:rsidR="00BF5BFE" w:rsidRPr="00DC46FF">
        <w:rPr>
          <w:rFonts w:ascii="Times New Roman" w:hAnsi="Times New Roman" w:cs="Times New Roman"/>
          <w:sz w:val="28"/>
          <w:szCs w:val="28"/>
        </w:rPr>
        <w:t xml:space="preserve"> 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BF5BFE" w:rsidRPr="00DC46FF">
        <w:rPr>
          <w:rFonts w:ascii="Times New Roman" w:hAnsi="Times New Roman" w:cs="Times New Roman"/>
          <w:sz w:val="28"/>
          <w:szCs w:val="28"/>
        </w:rPr>
        <w:t>к активным металлам.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 Далее вспоминаем свойства активных металлов.</w:t>
      </w:r>
      <w:r w:rsidR="00BF5BFE" w:rsidRPr="00DC46FF">
        <w:rPr>
          <w:rFonts w:ascii="Times New Roman" w:hAnsi="Times New Roman" w:cs="Times New Roman"/>
          <w:sz w:val="28"/>
          <w:szCs w:val="28"/>
        </w:rPr>
        <w:t xml:space="preserve"> Тогда я предлагаю </w:t>
      </w:r>
      <w:r w:rsidR="00DC46FF" w:rsidRPr="00DC46FF">
        <w:rPr>
          <w:rFonts w:ascii="Times New Roman" w:hAnsi="Times New Roman" w:cs="Times New Roman"/>
          <w:sz w:val="28"/>
          <w:szCs w:val="28"/>
        </w:rPr>
        <w:t>учащимся</w:t>
      </w:r>
      <w:r w:rsidR="00BF5BFE" w:rsidRPr="00DC46FF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: </w:t>
      </w:r>
      <w:r w:rsidR="00275E74" w:rsidRPr="00DC46FF">
        <w:rPr>
          <w:rFonts w:ascii="Times New Roman" w:hAnsi="Times New Roman" w:cs="Times New Roman"/>
          <w:sz w:val="28"/>
          <w:szCs w:val="28"/>
        </w:rPr>
        <w:t>«Почему</w:t>
      </w:r>
      <w:r w:rsidR="00DC46FF" w:rsidRPr="00DC46FF">
        <w:rPr>
          <w:rFonts w:ascii="Times New Roman" w:hAnsi="Times New Roman" w:cs="Times New Roman"/>
          <w:sz w:val="28"/>
          <w:szCs w:val="28"/>
        </w:rPr>
        <w:t xml:space="preserve"> алюминиевая </w:t>
      </w:r>
      <w:r w:rsidR="00275E74" w:rsidRPr="00DC46FF">
        <w:rPr>
          <w:rFonts w:ascii="Times New Roman" w:hAnsi="Times New Roman" w:cs="Times New Roman"/>
          <w:sz w:val="28"/>
          <w:szCs w:val="28"/>
        </w:rPr>
        <w:t xml:space="preserve">посуда </w:t>
      </w:r>
      <w:r w:rsidR="00275E74">
        <w:rPr>
          <w:rFonts w:ascii="Times New Roman" w:hAnsi="Times New Roman" w:cs="Times New Roman"/>
          <w:sz w:val="28"/>
          <w:szCs w:val="28"/>
        </w:rPr>
        <w:t>имеет</w:t>
      </w:r>
      <w:r w:rsidR="00E91315">
        <w:rPr>
          <w:rFonts w:ascii="Times New Roman" w:hAnsi="Times New Roman" w:cs="Times New Roman"/>
          <w:sz w:val="28"/>
          <w:szCs w:val="28"/>
        </w:rPr>
        <w:t xml:space="preserve"> </w:t>
      </w:r>
      <w:r w:rsidR="00DC46FF" w:rsidRPr="00DC46FF">
        <w:rPr>
          <w:rFonts w:ascii="Times New Roman" w:hAnsi="Times New Roman" w:cs="Times New Roman"/>
          <w:sz w:val="28"/>
          <w:szCs w:val="28"/>
        </w:rPr>
        <w:t>широкое применение в быту?»</w:t>
      </w:r>
      <w:r w:rsidR="00BF5BFE" w:rsidRPr="00DC46FF">
        <w:rPr>
          <w:rFonts w:ascii="Times New Roman" w:hAnsi="Times New Roman" w:cs="Times New Roman"/>
          <w:sz w:val="28"/>
          <w:szCs w:val="28"/>
        </w:rPr>
        <w:t>, в процессе беседы ребята выясняют, что алюминий покрыт оксидной плёнкой.</w:t>
      </w:r>
    </w:p>
    <w:p w:rsidR="00BF5BFE" w:rsidRPr="00BF5BFE" w:rsidRDefault="00A16AEB" w:rsidP="00BF677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</w:t>
      </w:r>
      <w:r w:rsidR="00CD6A31">
        <w:rPr>
          <w:rFonts w:ascii="Times New Roman" w:hAnsi="Times New Roman" w:cs="Times New Roman"/>
          <w:sz w:val="28"/>
          <w:szCs w:val="28"/>
        </w:rPr>
        <w:t>я</w:t>
      </w:r>
      <w:r w:rsidR="0088102F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CD6A31">
        <w:rPr>
          <w:rFonts w:ascii="Times New Roman" w:hAnsi="Times New Roman" w:cs="Times New Roman"/>
          <w:sz w:val="28"/>
          <w:szCs w:val="28"/>
        </w:rPr>
        <w:t>е</w:t>
      </w:r>
      <w:r w:rsidR="0088102F">
        <w:rPr>
          <w:rFonts w:ascii="Times New Roman" w:hAnsi="Times New Roman" w:cs="Times New Roman"/>
          <w:sz w:val="28"/>
          <w:szCs w:val="28"/>
        </w:rPr>
        <w:t xml:space="preserve"> амфотерност</w:t>
      </w:r>
      <w:r w:rsidR="00CD6A31">
        <w:rPr>
          <w:rFonts w:ascii="Times New Roman" w:hAnsi="Times New Roman" w:cs="Times New Roman"/>
          <w:sz w:val="28"/>
          <w:szCs w:val="28"/>
        </w:rPr>
        <w:t>и</w:t>
      </w:r>
      <w:r w:rsidR="0088102F">
        <w:rPr>
          <w:rFonts w:ascii="Times New Roman" w:hAnsi="Times New Roman" w:cs="Times New Roman"/>
          <w:sz w:val="28"/>
          <w:szCs w:val="28"/>
        </w:rPr>
        <w:t xml:space="preserve"> на примере</w:t>
      </w:r>
      <w:r w:rsidR="0088102F" w:rsidRPr="00BF5BFE">
        <w:rPr>
          <w:rFonts w:ascii="Times New Roman" w:hAnsi="Times New Roman" w:cs="Times New Roman"/>
          <w:sz w:val="28"/>
          <w:szCs w:val="28"/>
        </w:rPr>
        <w:t xml:space="preserve"> гидроксидов алюминия и цинка</w:t>
      </w:r>
      <w:r w:rsidR="00ED1183">
        <w:rPr>
          <w:rFonts w:ascii="Times New Roman" w:hAnsi="Times New Roman" w:cs="Times New Roman"/>
          <w:sz w:val="28"/>
          <w:szCs w:val="28"/>
        </w:rPr>
        <w:t>,</w:t>
      </w:r>
      <w:r w:rsidR="00CD6A31">
        <w:rPr>
          <w:rFonts w:ascii="Times New Roman" w:hAnsi="Times New Roman" w:cs="Times New Roman"/>
          <w:sz w:val="28"/>
          <w:szCs w:val="28"/>
        </w:rPr>
        <w:t xml:space="preserve"> я использую с</w:t>
      </w:r>
      <w:r w:rsidR="004A119D">
        <w:rPr>
          <w:rFonts w:ascii="Times New Roman" w:hAnsi="Times New Roman" w:cs="Times New Roman"/>
          <w:sz w:val="28"/>
          <w:szCs w:val="28"/>
        </w:rPr>
        <w:t>итуаци</w:t>
      </w:r>
      <w:r w:rsidR="00CD6A31">
        <w:rPr>
          <w:rFonts w:ascii="Times New Roman" w:hAnsi="Times New Roman" w:cs="Times New Roman"/>
          <w:sz w:val="28"/>
          <w:szCs w:val="28"/>
        </w:rPr>
        <w:t>ю</w:t>
      </w:r>
      <w:r w:rsidR="004A119D">
        <w:rPr>
          <w:rFonts w:ascii="Times New Roman" w:hAnsi="Times New Roman" w:cs="Times New Roman"/>
          <w:sz w:val="28"/>
          <w:szCs w:val="28"/>
        </w:rPr>
        <w:t xml:space="preserve"> опровержения</w:t>
      </w:r>
      <w:r w:rsidR="00ED1183">
        <w:rPr>
          <w:rFonts w:ascii="Times New Roman" w:hAnsi="Times New Roman" w:cs="Times New Roman"/>
          <w:sz w:val="28"/>
          <w:szCs w:val="28"/>
        </w:rPr>
        <w:t>.</w:t>
      </w:r>
      <w:r w:rsidR="00BF2B1E">
        <w:rPr>
          <w:rFonts w:ascii="Times New Roman" w:hAnsi="Times New Roman" w:cs="Times New Roman"/>
          <w:sz w:val="28"/>
          <w:szCs w:val="28"/>
        </w:rPr>
        <w:t xml:space="preserve"> На начальном этапе изучения 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F2B1E">
        <w:rPr>
          <w:rFonts w:ascii="Times New Roman" w:hAnsi="Times New Roman" w:cs="Times New Roman"/>
          <w:sz w:val="28"/>
          <w:szCs w:val="28"/>
        </w:rPr>
        <w:t>уже знают</w:t>
      </w:r>
      <w:r w:rsidR="00BF5BFE" w:rsidRPr="00BF5BFE">
        <w:rPr>
          <w:rFonts w:ascii="Times New Roman" w:hAnsi="Times New Roman" w:cs="Times New Roman"/>
          <w:sz w:val="28"/>
          <w:szCs w:val="28"/>
        </w:rPr>
        <w:t>, что</w:t>
      </w:r>
      <w:r w:rsidR="00BF2B1E">
        <w:rPr>
          <w:rFonts w:ascii="Times New Roman" w:hAnsi="Times New Roman" w:cs="Times New Roman"/>
          <w:sz w:val="28"/>
          <w:szCs w:val="28"/>
        </w:rPr>
        <w:t xml:space="preserve"> нерастворимые основания </w:t>
      </w:r>
      <w:r w:rsidR="00BF5BFE" w:rsidRPr="00BF5BFE">
        <w:rPr>
          <w:rFonts w:ascii="Times New Roman" w:hAnsi="Times New Roman" w:cs="Times New Roman"/>
          <w:sz w:val="28"/>
          <w:szCs w:val="28"/>
        </w:rPr>
        <w:t>реагируют с кислотами и разлагаются при нагревании. Затем они предлагают способ получения нерастворимых гидроксидов алюминия и цинка реакцией обмена между солью и щёлочью. При этом я демонстрирую взаимодействие соли цинка и щёлочи. Ребята наблюдают выпадение осадка гидроксида и его последующее растворение в избытке щёлочи. Теперь они должны опровергнуть своё утверждение о невозможности реакции между двумя основаниями. В процессе проблемной беседы я подвожу их к пониманию того, что в данной реакции гидроксид цинка проявляет кислотные свойства. Делаем вывод: амфотерность – проявление двойственности свойств веществ.</w:t>
      </w:r>
    </w:p>
    <w:p w:rsidR="00BF5BFE" w:rsidRPr="00BF5BFE" w:rsidRDefault="004A119D" w:rsidP="00275E7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предположения применяется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, когда требуется доказать справедливость какого–то предположения или существование какого–либо явления или закона, расходящегося с полученными ранее знаниями. </w:t>
      </w:r>
      <w:r w:rsidR="00986BA1">
        <w:rPr>
          <w:rFonts w:ascii="Times New Roman" w:hAnsi="Times New Roman" w:cs="Times New Roman"/>
          <w:sz w:val="28"/>
          <w:szCs w:val="28"/>
        </w:rPr>
        <w:t xml:space="preserve">Данный тип </w:t>
      </w:r>
      <w:r w:rsidR="00986BA1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проблемной ситуации </w:t>
      </w:r>
      <w:r w:rsidR="00775B9B">
        <w:rPr>
          <w:rFonts w:ascii="Times New Roman" w:hAnsi="Times New Roman" w:cs="Times New Roman"/>
          <w:sz w:val="28"/>
          <w:szCs w:val="28"/>
        </w:rPr>
        <w:t xml:space="preserve">можно использовать при изучении </w:t>
      </w:r>
      <w:r w:rsidR="00A16AEB">
        <w:rPr>
          <w:rFonts w:ascii="Times New Roman" w:hAnsi="Times New Roman" w:cs="Times New Roman"/>
          <w:sz w:val="28"/>
          <w:szCs w:val="28"/>
        </w:rPr>
        <w:t>темы «</w:t>
      </w:r>
      <w:r w:rsidR="00275E74">
        <w:rPr>
          <w:rFonts w:ascii="Times New Roman" w:hAnsi="Times New Roman" w:cs="Times New Roman"/>
          <w:sz w:val="28"/>
          <w:szCs w:val="28"/>
        </w:rPr>
        <w:t>Углеводороды</w:t>
      </w:r>
      <w:r w:rsidR="00775B9B">
        <w:rPr>
          <w:rFonts w:ascii="Times New Roman" w:hAnsi="Times New Roman" w:cs="Times New Roman"/>
          <w:sz w:val="28"/>
          <w:szCs w:val="28"/>
        </w:rPr>
        <w:t>»</w:t>
      </w:r>
      <w:r w:rsidR="00275E74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(11 класс).</w:t>
      </w:r>
      <w:r w:rsidR="00380BBA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</w:t>
      </w:r>
      <w:r w:rsidR="00027D94">
        <w:rPr>
          <w:rFonts w:ascii="Times New Roman" w:hAnsi="Times New Roman" w:cs="Times New Roman"/>
          <w:sz w:val="28"/>
          <w:szCs w:val="28"/>
        </w:rPr>
        <w:t xml:space="preserve">ри изучении </w:t>
      </w:r>
      <w:r w:rsidR="00BF5BFE" w:rsidRPr="00BF5BFE">
        <w:rPr>
          <w:rFonts w:ascii="Times New Roman" w:hAnsi="Times New Roman" w:cs="Times New Roman"/>
          <w:sz w:val="28"/>
          <w:szCs w:val="28"/>
        </w:rPr>
        <w:t>с</w:t>
      </w:r>
      <w:r w:rsidR="00027D94">
        <w:rPr>
          <w:rFonts w:ascii="Times New Roman" w:hAnsi="Times New Roman" w:cs="Times New Roman"/>
          <w:sz w:val="28"/>
          <w:szCs w:val="28"/>
        </w:rPr>
        <w:t xml:space="preserve">троения 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бензола, учащиеся проводят аналогию с алкенами, предполагают, что </w:t>
      </w:r>
      <w:r w:rsidR="00775B9B">
        <w:rPr>
          <w:rFonts w:ascii="Times New Roman" w:hAnsi="Times New Roman" w:cs="Times New Roman"/>
          <w:sz w:val="28"/>
          <w:szCs w:val="28"/>
        </w:rPr>
        <w:t>для него характерны реакции</w:t>
      </w:r>
      <w:r w:rsidR="00BF5BFE" w:rsidRPr="00BF5BFE">
        <w:rPr>
          <w:rFonts w:ascii="Times New Roman" w:hAnsi="Times New Roman" w:cs="Times New Roman"/>
          <w:sz w:val="28"/>
          <w:szCs w:val="28"/>
        </w:rPr>
        <w:t xml:space="preserve"> присоединения. Однако знакомство с особенностями ароматической связи подводит их к предположению о других свойствах бензола.</w:t>
      </w:r>
      <w:r w:rsidR="00961EC7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E13A6B" w:rsidRDefault="00C83378" w:rsidP="00E13A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учителю нужно забыть о роли </w:t>
      </w:r>
      <w:r w:rsidRPr="00113B96">
        <w:rPr>
          <w:rFonts w:ascii="Times New Roman" w:hAnsi="Times New Roman" w:cs="Times New Roman"/>
          <w:sz w:val="28"/>
          <w:szCs w:val="28"/>
        </w:rPr>
        <w:t xml:space="preserve">информатора, он должен исполнять роль организатора познавательной деятельности </w:t>
      </w:r>
      <w:r w:rsidR="00CD6A31">
        <w:rPr>
          <w:rFonts w:ascii="Times New Roman" w:hAnsi="Times New Roman" w:cs="Times New Roman"/>
          <w:sz w:val="28"/>
          <w:szCs w:val="28"/>
        </w:rPr>
        <w:t>учащегося</w:t>
      </w:r>
      <w:r w:rsidRPr="00113B96">
        <w:rPr>
          <w:rFonts w:ascii="Times New Roman" w:hAnsi="Times New Roman" w:cs="Times New Roman"/>
          <w:sz w:val="28"/>
          <w:szCs w:val="28"/>
        </w:rPr>
        <w:t xml:space="preserve">. </w:t>
      </w:r>
      <w:r w:rsidR="00B023A9">
        <w:rPr>
          <w:rFonts w:ascii="Times New Roman" w:hAnsi="Times New Roman" w:cs="Times New Roman"/>
          <w:sz w:val="28"/>
          <w:szCs w:val="28"/>
        </w:rPr>
        <w:t>У</w:t>
      </w:r>
      <w:r w:rsidR="00B023A9" w:rsidRPr="007D246E">
        <w:rPr>
          <w:rFonts w:ascii="Times New Roman" w:hAnsi="Times New Roman" w:cs="Times New Roman"/>
          <w:sz w:val="28"/>
          <w:szCs w:val="28"/>
        </w:rPr>
        <w:t>роки</w:t>
      </w:r>
      <w:r w:rsidR="00B023A9">
        <w:rPr>
          <w:rFonts w:ascii="Times New Roman" w:hAnsi="Times New Roman" w:cs="Times New Roman"/>
          <w:sz w:val="28"/>
          <w:szCs w:val="28"/>
        </w:rPr>
        <w:t xml:space="preserve"> с применением разных методов проблемного обучения </w:t>
      </w:r>
      <w:r w:rsidR="00275E74">
        <w:rPr>
          <w:rFonts w:ascii="Times New Roman" w:hAnsi="Times New Roman" w:cs="Times New Roman"/>
          <w:sz w:val="28"/>
          <w:szCs w:val="28"/>
        </w:rPr>
        <w:t>дают возможность</w:t>
      </w:r>
      <w:r w:rsidR="00B023A9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B023A9" w:rsidRPr="007D246E">
        <w:rPr>
          <w:rFonts w:ascii="Times New Roman" w:hAnsi="Times New Roman" w:cs="Times New Roman"/>
          <w:sz w:val="28"/>
          <w:szCs w:val="28"/>
        </w:rPr>
        <w:t>ся самим формулировать вопросы и иск</w:t>
      </w:r>
      <w:r>
        <w:rPr>
          <w:rFonts w:ascii="Times New Roman" w:hAnsi="Times New Roman" w:cs="Times New Roman"/>
          <w:sz w:val="28"/>
          <w:szCs w:val="28"/>
        </w:rPr>
        <w:t>ать ответы на них.</w:t>
      </w:r>
      <w:r w:rsidR="0038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B023A9" w:rsidRPr="007D246E">
        <w:rPr>
          <w:rFonts w:ascii="Times New Roman" w:hAnsi="Times New Roman" w:cs="Times New Roman"/>
          <w:sz w:val="28"/>
          <w:szCs w:val="28"/>
        </w:rPr>
        <w:t>вободное изложение своих мыслей, рассуждение, совместный поиск истины, которая всегда где-то рядом – все это способствует формированию познавательной активности учащихся на уроках химии.</w:t>
      </w:r>
      <w:r w:rsidR="00B023A9" w:rsidRPr="00CF4A93">
        <w:t xml:space="preserve"> </w:t>
      </w:r>
    </w:p>
    <w:p w:rsidR="00E13A6B" w:rsidRPr="008F7A86" w:rsidRDefault="00E13A6B" w:rsidP="00E13A6B">
      <w:pPr>
        <w:tabs>
          <w:tab w:val="left" w:pos="-900"/>
          <w:tab w:val="left" w:pos="0"/>
          <w:tab w:val="left" w:pos="1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8EF" w:rsidRPr="00380BBA" w:rsidRDefault="00C748EF" w:rsidP="00BF6777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BA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C83378" w:rsidRPr="003A68FE" w:rsidRDefault="00C83378" w:rsidP="001F2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6C55">
        <w:rPr>
          <w:rFonts w:ascii="Times New Roman" w:hAnsi="Times New Roman" w:cs="Times New Roman"/>
          <w:sz w:val="28"/>
          <w:szCs w:val="28"/>
        </w:rPr>
        <w:t>Одним</w:t>
      </w:r>
      <w:r w:rsidR="00860BAF">
        <w:rPr>
          <w:rFonts w:ascii="Times New Roman" w:hAnsi="Times New Roman" w:cs="Times New Roman"/>
          <w:sz w:val="28"/>
          <w:szCs w:val="28"/>
        </w:rPr>
        <w:t xml:space="preserve"> </w:t>
      </w:r>
      <w:r w:rsidRPr="003A68FE">
        <w:rPr>
          <w:rFonts w:ascii="Times New Roman" w:hAnsi="Times New Roman" w:cs="Times New Roman"/>
          <w:sz w:val="28"/>
          <w:szCs w:val="28"/>
        </w:rPr>
        <w:t>из</w:t>
      </w:r>
      <w:r w:rsidR="00012549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Pr="003A68FE">
        <w:rPr>
          <w:rFonts w:ascii="Times New Roman" w:hAnsi="Times New Roman" w:cs="Times New Roman"/>
          <w:sz w:val="28"/>
          <w:szCs w:val="28"/>
        </w:rPr>
        <w:t>показателей эффективности моей работы</w:t>
      </w:r>
      <w:r w:rsidR="00012549">
        <w:rPr>
          <w:rFonts w:ascii="Times New Roman" w:hAnsi="Times New Roman" w:cs="Times New Roman"/>
          <w:sz w:val="28"/>
          <w:szCs w:val="28"/>
        </w:rPr>
        <w:t xml:space="preserve"> по активизации </w:t>
      </w:r>
      <w:r w:rsidR="001F294B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2A2B01">
        <w:rPr>
          <w:rFonts w:ascii="Times New Roman" w:hAnsi="Times New Roman" w:cs="Times New Roman"/>
          <w:sz w:val="28"/>
          <w:szCs w:val="28"/>
        </w:rPr>
        <w:t xml:space="preserve"> стала диагностика. С целью получения более достоверных результатов диагностика проводилась совместно с педагогом – психологом. В качестве показателя уровня сформированности учебной </w:t>
      </w:r>
      <w:r w:rsidR="00275E74">
        <w:rPr>
          <w:rFonts w:ascii="Times New Roman" w:hAnsi="Times New Roman" w:cs="Times New Roman"/>
          <w:sz w:val="28"/>
          <w:szCs w:val="28"/>
        </w:rPr>
        <w:t>мотивации использовали</w:t>
      </w:r>
      <w:r w:rsidR="002A2B01">
        <w:rPr>
          <w:rFonts w:ascii="Times New Roman" w:hAnsi="Times New Roman" w:cs="Times New Roman"/>
          <w:sz w:val="28"/>
          <w:szCs w:val="28"/>
        </w:rPr>
        <w:t xml:space="preserve"> познавательные</w:t>
      </w:r>
      <w:r w:rsidR="001F294B">
        <w:rPr>
          <w:rFonts w:ascii="Times New Roman" w:hAnsi="Times New Roman" w:cs="Times New Roman"/>
          <w:sz w:val="28"/>
          <w:szCs w:val="28"/>
        </w:rPr>
        <w:t xml:space="preserve"> критерии. Считаю, что результаты диагностики говорят об эффективном использовании методов проблемного изложения и форм организации учебной деятельности в активизации познавательной активности. </w:t>
      </w:r>
      <w:r w:rsidR="00275E74">
        <w:rPr>
          <w:rFonts w:ascii="Times New Roman" w:hAnsi="Times New Roman" w:cs="Times New Roman"/>
          <w:sz w:val="28"/>
          <w:szCs w:val="28"/>
        </w:rPr>
        <w:t>(Приложение</w:t>
      </w:r>
      <w:r w:rsidR="001F294B">
        <w:rPr>
          <w:rFonts w:ascii="Times New Roman" w:hAnsi="Times New Roman" w:cs="Times New Roman"/>
          <w:sz w:val="28"/>
          <w:szCs w:val="28"/>
        </w:rPr>
        <w:t xml:space="preserve"> </w:t>
      </w:r>
      <w:r w:rsidR="002449DC">
        <w:rPr>
          <w:rFonts w:ascii="Times New Roman" w:hAnsi="Times New Roman" w:cs="Times New Roman"/>
          <w:sz w:val="28"/>
          <w:szCs w:val="28"/>
        </w:rPr>
        <w:t>7</w:t>
      </w:r>
      <w:r w:rsidR="001F294B">
        <w:rPr>
          <w:rFonts w:ascii="Times New Roman" w:hAnsi="Times New Roman" w:cs="Times New Roman"/>
          <w:sz w:val="28"/>
          <w:szCs w:val="28"/>
        </w:rPr>
        <w:t>)</w:t>
      </w:r>
      <w:r w:rsidRPr="003A68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A83" w:rsidRPr="00C83378" w:rsidRDefault="007278F3" w:rsidP="001F29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378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B01B67">
        <w:rPr>
          <w:rFonts w:ascii="Times New Roman" w:hAnsi="Times New Roman" w:cs="Times New Roman"/>
          <w:sz w:val="28"/>
          <w:szCs w:val="28"/>
        </w:rPr>
        <w:t>рейтинг учебных достижений</w:t>
      </w:r>
      <w:r w:rsidR="003A68FE">
        <w:rPr>
          <w:rFonts w:ascii="Times New Roman" w:hAnsi="Times New Roman" w:cs="Times New Roman"/>
          <w:sz w:val="28"/>
          <w:szCs w:val="28"/>
        </w:rPr>
        <w:t xml:space="preserve"> </w:t>
      </w:r>
      <w:r w:rsidR="00985E5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3378">
        <w:rPr>
          <w:rFonts w:ascii="Times New Roman" w:hAnsi="Times New Roman" w:cs="Times New Roman"/>
          <w:sz w:val="28"/>
          <w:szCs w:val="28"/>
        </w:rPr>
        <w:t>говор</w:t>
      </w:r>
      <w:r w:rsidR="00B01B67">
        <w:rPr>
          <w:rFonts w:ascii="Times New Roman" w:hAnsi="Times New Roman" w:cs="Times New Roman"/>
          <w:sz w:val="28"/>
          <w:szCs w:val="28"/>
        </w:rPr>
        <w:t>и</w:t>
      </w:r>
      <w:r w:rsidRPr="00C83378">
        <w:rPr>
          <w:rFonts w:ascii="Times New Roman" w:hAnsi="Times New Roman" w:cs="Times New Roman"/>
          <w:sz w:val="28"/>
          <w:szCs w:val="28"/>
        </w:rPr>
        <w:t xml:space="preserve">т </w:t>
      </w:r>
      <w:r w:rsidR="00B01B67">
        <w:rPr>
          <w:rFonts w:ascii="Times New Roman" w:hAnsi="Times New Roman" w:cs="Times New Roman"/>
          <w:sz w:val="28"/>
          <w:szCs w:val="28"/>
        </w:rPr>
        <w:t>об</w:t>
      </w:r>
      <w:r w:rsidRPr="00C83378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B01B67">
        <w:rPr>
          <w:rFonts w:ascii="Times New Roman" w:hAnsi="Times New Roman" w:cs="Times New Roman"/>
          <w:sz w:val="28"/>
          <w:szCs w:val="28"/>
        </w:rPr>
        <w:t>и</w:t>
      </w:r>
      <w:r w:rsidRPr="00C83378">
        <w:rPr>
          <w:rFonts w:ascii="Times New Roman" w:hAnsi="Times New Roman" w:cs="Times New Roman"/>
          <w:sz w:val="28"/>
          <w:szCs w:val="28"/>
        </w:rPr>
        <w:t xml:space="preserve"> и целесообразност</w:t>
      </w:r>
      <w:r w:rsidR="00B01B67">
        <w:rPr>
          <w:rFonts w:ascii="Times New Roman" w:hAnsi="Times New Roman" w:cs="Times New Roman"/>
          <w:sz w:val="28"/>
          <w:szCs w:val="28"/>
        </w:rPr>
        <w:t>и</w:t>
      </w:r>
      <w:r w:rsidR="00985E5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C83378"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r w:rsidR="00B01B67">
        <w:rPr>
          <w:rFonts w:ascii="Times New Roman" w:hAnsi="Times New Roman" w:cs="Times New Roman"/>
          <w:sz w:val="28"/>
          <w:szCs w:val="28"/>
        </w:rPr>
        <w:t>средств</w:t>
      </w:r>
      <w:r w:rsidRPr="00C8337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275E74">
        <w:rPr>
          <w:rFonts w:ascii="Times New Roman" w:hAnsi="Times New Roman" w:cs="Times New Roman"/>
          <w:sz w:val="28"/>
          <w:szCs w:val="28"/>
        </w:rPr>
        <w:t>активизации познавательной</w:t>
      </w:r>
      <w:r w:rsidRPr="00C83378">
        <w:rPr>
          <w:rFonts w:ascii="Times New Roman" w:hAnsi="Times New Roman" w:cs="Times New Roman"/>
          <w:sz w:val="28"/>
          <w:szCs w:val="28"/>
        </w:rPr>
        <w:t xml:space="preserve"> активности учащихся на уроках</w:t>
      </w:r>
      <w:r w:rsidR="00985E56">
        <w:rPr>
          <w:rFonts w:ascii="Times New Roman" w:hAnsi="Times New Roman" w:cs="Times New Roman"/>
          <w:sz w:val="28"/>
          <w:szCs w:val="28"/>
        </w:rPr>
        <w:t xml:space="preserve"> химии</w:t>
      </w:r>
      <w:r w:rsidRPr="00C83378">
        <w:rPr>
          <w:rFonts w:ascii="Times New Roman" w:hAnsi="Times New Roman" w:cs="Times New Roman"/>
          <w:sz w:val="28"/>
          <w:szCs w:val="28"/>
        </w:rPr>
        <w:t>.</w:t>
      </w:r>
      <w:r w:rsidR="00985E56">
        <w:rPr>
          <w:rFonts w:ascii="Times New Roman" w:hAnsi="Times New Roman" w:cs="Times New Roman"/>
          <w:sz w:val="28"/>
          <w:szCs w:val="28"/>
        </w:rPr>
        <w:t xml:space="preserve">  </w:t>
      </w:r>
      <w:r w:rsidRPr="00C83378">
        <w:rPr>
          <w:rFonts w:ascii="Times New Roman" w:hAnsi="Times New Roman" w:cs="Times New Roman"/>
          <w:sz w:val="28"/>
          <w:szCs w:val="28"/>
        </w:rPr>
        <w:t>(Приложение</w:t>
      </w:r>
      <w:r w:rsidR="00B01B67">
        <w:rPr>
          <w:rFonts w:ascii="Times New Roman" w:hAnsi="Times New Roman" w:cs="Times New Roman"/>
          <w:sz w:val="28"/>
          <w:szCs w:val="28"/>
        </w:rPr>
        <w:t xml:space="preserve"> </w:t>
      </w:r>
      <w:r w:rsidR="002449DC">
        <w:rPr>
          <w:rFonts w:ascii="Times New Roman" w:hAnsi="Times New Roman" w:cs="Times New Roman"/>
          <w:sz w:val="28"/>
          <w:szCs w:val="28"/>
        </w:rPr>
        <w:t>8</w:t>
      </w:r>
      <w:r w:rsidRPr="00C83378">
        <w:rPr>
          <w:rFonts w:ascii="Times New Roman" w:hAnsi="Times New Roman" w:cs="Times New Roman"/>
          <w:sz w:val="28"/>
          <w:szCs w:val="28"/>
        </w:rPr>
        <w:t>)</w:t>
      </w:r>
    </w:p>
    <w:p w:rsidR="007278F3" w:rsidRPr="00985E56" w:rsidRDefault="00860BAF" w:rsidP="00985E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положительная результативность данного опыта проявляется в а</w:t>
      </w:r>
      <w:r w:rsidR="007278F3" w:rsidRPr="00985E56">
        <w:rPr>
          <w:rFonts w:ascii="Times New Roman" w:hAnsi="Times New Roman" w:cs="Times New Roman"/>
          <w:sz w:val="28"/>
          <w:szCs w:val="28"/>
        </w:rPr>
        <w:t>ктивизаци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78F3" w:rsidRPr="00985E56">
        <w:rPr>
          <w:rFonts w:ascii="Times New Roman" w:hAnsi="Times New Roman" w:cs="Times New Roman"/>
          <w:sz w:val="28"/>
          <w:szCs w:val="28"/>
        </w:rPr>
        <w:t xml:space="preserve"> участия учащихся в раз</w:t>
      </w:r>
      <w:r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7278F3" w:rsidRPr="00985E56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D61A83" w:rsidRDefault="007278F3" w:rsidP="00985E5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BB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Pr="00380BBA">
        <w:rPr>
          <w:rFonts w:ascii="Times New Roman" w:hAnsi="Times New Roman" w:cs="Times New Roman"/>
          <w:sz w:val="28"/>
          <w:szCs w:val="28"/>
        </w:rPr>
        <w:t xml:space="preserve">участия учащихся в </w:t>
      </w:r>
      <w:r w:rsidR="00860BAF">
        <w:rPr>
          <w:rFonts w:ascii="Times New Roman" w:hAnsi="Times New Roman" w:cs="Times New Roman"/>
          <w:sz w:val="28"/>
          <w:szCs w:val="28"/>
        </w:rPr>
        <w:t>олимпиадном движении</w:t>
      </w:r>
      <w:r w:rsidR="00C135D8">
        <w:rPr>
          <w:rFonts w:ascii="Times New Roman" w:hAnsi="Times New Roman" w:cs="Times New Roman"/>
          <w:sz w:val="28"/>
          <w:szCs w:val="28"/>
        </w:rPr>
        <w:t>.</w:t>
      </w:r>
    </w:p>
    <w:p w:rsidR="00011FB8" w:rsidRDefault="00011FB8" w:rsidP="00011FB8">
      <w:pPr>
        <w:autoSpaceDE w:val="0"/>
        <w:autoSpaceDN w:val="0"/>
        <w:adjustRightInd w:val="0"/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B856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61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61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011FB8" w:rsidRPr="007F3B96" w:rsidRDefault="00011FB8" w:rsidP="00BE2F5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(Остапук В., 11 «А»); </w:t>
      </w:r>
    </w:p>
    <w:p w:rsidR="00011FB8" w:rsidRPr="007F3B96" w:rsidRDefault="00011FB8" w:rsidP="00BE2F5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(Бурмистров Е., 10«А»); </w:t>
      </w:r>
    </w:p>
    <w:p w:rsidR="00011FB8" w:rsidRPr="007F3B96" w:rsidRDefault="00011FB8" w:rsidP="00BE2F5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(Матвейчук Д., 9 «В»); </w:t>
      </w:r>
    </w:p>
    <w:p w:rsidR="00270910" w:rsidRPr="007F3B96" w:rsidRDefault="00270910" w:rsidP="0027091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(Селезнёв В., 8 «В»); </w:t>
      </w:r>
    </w:p>
    <w:p w:rsidR="00270910" w:rsidRPr="007F3B96" w:rsidRDefault="00270910" w:rsidP="0027091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1FB8" w:rsidRPr="007F3B96" w:rsidRDefault="00011FB8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2012/2013 учебный год </w:t>
      </w:r>
    </w:p>
    <w:p w:rsidR="00011FB8" w:rsidRPr="007F3B96" w:rsidRDefault="00011FB8" w:rsidP="00BE2F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(Селезнёв В., 9 «В»); </w:t>
      </w:r>
    </w:p>
    <w:p w:rsidR="00011FB8" w:rsidRPr="007F3B96" w:rsidRDefault="00011FB8" w:rsidP="00BE2F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(Бурмистров Е., 11 «А»); </w:t>
      </w:r>
    </w:p>
    <w:p w:rsidR="00011FB8" w:rsidRPr="007F3B96" w:rsidRDefault="00011FB8" w:rsidP="00BE2F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третьем этапе республиканской олимпиады по химии (Селезнёв В., 9 «В»); </w:t>
      </w:r>
    </w:p>
    <w:p w:rsidR="00011FB8" w:rsidRPr="007F3B96" w:rsidRDefault="00011FB8" w:rsidP="00BE2F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</w:t>
      </w:r>
      <w:r w:rsidR="00C472A8" w:rsidRPr="007F3B96">
        <w:rPr>
          <w:rFonts w:ascii="Times New Roman" w:hAnsi="Times New Roman" w:cs="Times New Roman"/>
          <w:sz w:val="28"/>
          <w:szCs w:val="28"/>
        </w:rPr>
        <w:t>заключительном этапе</w:t>
      </w:r>
      <w:r w:rsidRPr="007F3B96">
        <w:rPr>
          <w:rFonts w:ascii="Times New Roman" w:hAnsi="Times New Roman" w:cs="Times New Roman"/>
          <w:sz w:val="28"/>
          <w:szCs w:val="28"/>
        </w:rPr>
        <w:t xml:space="preserve"> республиканской олимпиады по химии (Селезнёв В., 9 «В»); </w:t>
      </w:r>
    </w:p>
    <w:p w:rsidR="00011FB8" w:rsidRPr="007F3B96" w:rsidRDefault="00011FB8" w:rsidP="00BE2F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городском этапе интернет – олимпиады по химии (Бурмистров Е., 11 «А»).</w:t>
      </w:r>
    </w:p>
    <w:p w:rsidR="00270910" w:rsidRPr="007F3B96" w:rsidRDefault="00270910" w:rsidP="0027091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3900" w:rsidRPr="007F3B96" w:rsidRDefault="00803900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2013/2014 учебный год </w:t>
      </w:r>
    </w:p>
    <w:p w:rsidR="00803900" w:rsidRPr="007F3B96" w:rsidRDefault="00803900" w:rsidP="00BE2F5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(Дроздова В., 11 «А»); </w:t>
      </w:r>
    </w:p>
    <w:p w:rsidR="00803900" w:rsidRPr="007F3B96" w:rsidRDefault="00803900" w:rsidP="00BE2F5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(Щербакова А., 6 «Б»);</w:t>
      </w:r>
    </w:p>
    <w:p w:rsidR="00803900" w:rsidRPr="007F3B96" w:rsidRDefault="00803900" w:rsidP="00BE2F5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5619" w:rsidRPr="007F3B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втором этапе республиканской олимпиады по химии (</w:t>
      </w:r>
      <w:r w:rsidR="00B85619" w:rsidRPr="007F3B96">
        <w:rPr>
          <w:rFonts w:ascii="Times New Roman" w:hAnsi="Times New Roman" w:cs="Times New Roman"/>
          <w:sz w:val="28"/>
          <w:szCs w:val="28"/>
        </w:rPr>
        <w:t>Харитонова У</w:t>
      </w:r>
      <w:r w:rsidRPr="007F3B96">
        <w:rPr>
          <w:rFonts w:ascii="Times New Roman" w:hAnsi="Times New Roman" w:cs="Times New Roman"/>
          <w:sz w:val="28"/>
          <w:szCs w:val="28"/>
        </w:rPr>
        <w:t xml:space="preserve">., </w:t>
      </w:r>
      <w:r w:rsidR="00B85619" w:rsidRPr="007F3B96">
        <w:rPr>
          <w:rFonts w:ascii="Times New Roman" w:hAnsi="Times New Roman" w:cs="Times New Roman"/>
          <w:sz w:val="28"/>
          <w:szCs w:val="28"/>
        </w:rPr>
        <w:t>8</w:t>
      </w:r>
      <w:r w:rsidRPr="007F3B96">
        <w:rPr>
          <w:rFonts w:ascii="Times New Roman" w:hAnsi="Times New Roman" w:cs="Times New Roman"/>
          <w:sz w:val="28"/>
          <w:szCs w:val="28"/>
        </w:rPr>
        <w:t xml:space="preserve"> «Б»)</w:t>
      </w:r>
      <w:r w:rsidR="00B85619" w:rsidRPr="007F3B96">
        <w:rPr>
          <w:rFonts w:ascii="Times New Roman" w:hAnsi="Times New Roman" w:cs="Times New Roman"/>
          <w:sz w:val="28"/>
          <w:szCs w:val="28"/>
        </w:rPr>
        <w:t>.</w:t>
      </w:r>
    </w:p>
    <w:p w:rsidR="00270910" w:rsidRPr="007F3B96" w:rsidRDefault="00270910" w:rsidP="00270910">
      <w:pPr>
        <w:pStyle w:val="a3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B96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F3B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3B96">
        <w:rPr>
          <w:rFonts w:ascii="Times New Roman" w:hAnsi="Times New Roman" w:cs="Times New Roman"/>
          <w:sz w:val="28"/>
          <w:szCs w:val="28"/>
        </w:rPr>
        <w:t xml:space="preserve"> степени на городском этапе интернет – олимпиады по химии (Озерова Т., 10 «А»).</w:t>
      </w:r>
    </w:p>
    <w:p w:rsidR="00B85619" w:rsidRPr="00275E74" w:rsidRDefault="00011FB8" w:rsidP="00275E7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E74">
        <w:rPr>
          <w:rFonts w:ascii="Times New Roman" w:hAnsi="Times New Roman" w:cs="Times New Roman"/>
          <w:sz w:val="28"/>
          <w:szCs w:val="28"/>
        </w:rPr>
        <w:lastRenderedPageBreak/>
        <w:t>Результаты участия учащихся в исследовательской работе:</w:t>
      </w:r>
    </w:p>
    <w:p w:rsidR="00802E82" w:rsidRDefault="00802E82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2013/2014 учебный год </w:t>
      </w:r>
    </w:p>
    <w:p w:rsidR="00B85619" w:rsidRDefault="00802E82" w:rsidP="00BE2F5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учащихся 10 «А» класса Озерова Т. и Парчинского Д. «Получение ядрового мыла из разных сортов </w:t>
      </w:r>
      <w:r w:rsidR="00C472A8">
        <w:rPr>
          <w:rFonts w:ascii="Times New Roman" w:hAnsi="Times New Roman" w:cs="Times New Roman"/>
          <w:sz w:val="28"/>
          <w:szCs w:val="28"/>
        </w:rPr>
        <w:t>жира»</w:t>
      </w:r>
      <w:r>
        <w:rPr>
          <w:rFonts w:ascii="Times New Roman" w:hAnsi="Times New Roman" w:cs="Times New Roman"/>
          <w:sz w:val="28"/>
          <w:szCs w:val="28"/>
        </w:rPr>
        <w:t xml:space="preserve"> заняла второе место и получила </w:t>
      </w:r>
      <w:r w:rsidRPr="00803900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8039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3900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в конкурсе исследовательских работ.</w:t>
      </w:r>
    </w:p>
    <w:p w:rsidR="00802E82" w:rsidRPr="00802E82" w:rsidRDefault="00802E82" w:rsidP="00BE2F5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учащихся 9 «А» класса Смоляка Ж. и Андрончика А. «Определение оптимальных условий содержания аквариумных рыб» приняла участие в конкурсе детских исследовательских работ на английском языке ЭКОС </w:t>
      </w:r>
      <w:r w:rsidR="00EE4A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EE4AD4">
        <w:rPr>
          <w:rFonts w:ascii="Times New Roman" w:hAnsi="Times New Roman" w:cs="Times New Roman"/>
          <w:sz w:val="28"/>
          <w:szCs w:val="28"/>
        </w:rPr>
        <w:t>.</w:t>
      </w:r>
    </w:p>
    <w:p w:rsidR="00803900" w:rsidRDefault="001E3FB9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участвуют учащиеся в</w:t>
      </w:r>
      <w:r w:rsidR="0099777F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74">
        <w:rPr>
          <w:rFonts w:ascii="Times New Roman" w:hAnsi="Times New Roman" w:cs="Times New Roman"/>
          <w:sz w:val="28"/>
          <w:szCs w:val="28"/>
        </w:rPr>
        <w:t>конкурсе по</w:t>
      </w:r>
      <w:r w:rsidR="0099777F">
        <w:rPr>
          <w:rFonts w:ascii="Times New Roman" w:hAnsi="Times New Roman" w:cs="Times New Roman"/>
          <w:sz w:val="28"/>
          <w:szCs w:val="28"/>
        </w:rPr>
        <w:t xml:space="preserve"> химии </w:t>
      </w:r>
      <w:r>
        <w:rPr>
          <w:rFonts w:ascii="Times New Roman" w:hAnsi="Times New Roman" w:cs="Times New Roman"/>
          <w:sz w:val="28"/>
          <w:szCs w:val="28"/>
        </w:rPr>
        <w:t>«Белка»</w:t>
      </w:r>
      <w:r w:rsidR="00997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77F" w:rsidRDefault="0099777F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6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61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61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9777F" w:rsidRDefault="0099777F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 В.</w:t>
      </w:r>
      <w:r w:rsidR="00275E74" w:rsidRPr="00275E74">
        <w:rPr>
          <w:rFonts w:ascii="Times New Roman" w:hAnsi="Times New Roman" w:cs="Times New Roman"/>
          <w:sz w:val="28"/>
          <w:szCs w:val="28"/>
        </w:rPr>
        <w:t xml:space="preserve"> –</w:t>
      </w:r>
      <w:r w:rsidR="0027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 1</w:t>
      </w:r>
    </w:p>
    <w:p w:rsidR="0099777F" w:rsidRDefault="0099777F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6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61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561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9777F" w:rsidRDefault="0099777F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Якимович Е. – приз 2</w:t>
      </w:r>
    </w:p>
    <w:p w:rsidR="0099777F" w:rsidRPr="00B85619" w:rsidRDefault="0099777F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Матецкая А. </w:t>
      </w:r>
      <w:r w:rsidR="00275E74" w:rsidRPr="00275E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приз 2</w:t>
      </w:r>
      <w:r w:rsidRPr="00B8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00" w:rsidRDefault="00464401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определение учащихся можно отнести к результативности</w:t>
      </w:r>
      <w:r w:rsidR="0099777F">
        <w:rPr>
          <w:rFonts w:ascii="Times New Roman" w:hAnsi="Times New Roman" w:cs="Times New Roman"/>
          <w:sz w:val="28"/>
          <w:szCs w:val="28"/>
        </w:rPr>
        <w:t xml:space="preserve"> моей работы. </w:t>
      </w:r>
    </w:p>
    <w:p w:rsidR="00211F36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856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561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61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211F36">
        <w:rPr>
          <w:rFonts w:ascii="Times New Roman" w:hAnsi="Times New Roman" w:cs="Times New Roman"/>
          <w:sz w:val="28"/>
          <w:szCs w:val="28"/>
        </w:rPr>
        <w:t>поступили</w:t>
      </w:r>
      <w:r w:rsidR="00BE2F52">
        <w:rPr>
          <w:rFonts w:ascii="Times New Roman" w:hAnsi="Times New Roman" w:cs="Times New Roman"/>
          <w:sz w:val="28"/>
          <w:szCs w:val="28"/>
        </w:rPr>
        <w:t xml:space="preserve"> в</w:t>
      </w:r>
      <w:r w:rsidR="00211F36">
        <w:rPr>
          <w:rFonts w:ascii="Times New Roman" w:hAnsi="Times New Roman" w:cs="Times New Roman"/>
          <w:sz w:val="28"/>
          <w:szCs w:val="28"/>
        </w:rPr>
        <w:t>:</w:t>
      </w:r>
      <w:r w:rsidR="00211F36" w:rsidRPr="0038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36" w:rsidRDefault="00211F36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БГМУ </w:t>
      </w:r>
      <w:r w:rsidR="00275E74" w:rsidRPr="00275E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  учащийся (5 %) </w:t>
      </w:r>
    </w:p>
    <w:p w:rsidR="00464401" w:rsidRDefault="00211F36" w:rsidP="00BE2F5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БГТУ – 2 учащихся (10%)</w:t>
      </w:r>
    </w:p>
    <w:p w:rsidR="00211F36" w:rsidRDefault="00211F36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 2 (химико – биологическое направление) – </w:t>
      </w:r>
      <w:r w:rsidR="009977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:rsidR="00211F36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856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619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61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211F36">
        <w:rPr>
          <w:rFonts w:ascii="Times New Roman" w:hAnsi="Times New Roman" w:cs="Times New Roman"/>
          <w:sz w:val="28"/>
          <w:szCs w:val="28"/>
        </w:rPr>
        <w:t>поступили</w:t>
      </w:r>
      <w:r w:rsidR="00C46C8E" w:rsidRPr="00380BBA">
        <w:rPr>
          <w:rFonts w:ascii="Times New Roman" w:hAnsi="Times New Roman" w:cs="Times New Roman"/>
          <w:sz w:val="28"/>
          <w:szCs w:val="28"/>
        </w:rPr>
        <w:t>:</w:t>
      </w:r>
    </w:p>
    <w:p w:rsidR="00211F36" w:rsidRDefault="00211F36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БГМУ  </w:t>
      </w:r>
      <w:r w:rsidR="00275E74" w:rsidRPr="00275E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  учащийся (8%) </w:t>
      </w:r>
    </w:p>
    <w:p w:rsidR="00464401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80BBA">
        <w:rPr>
          <w:rFonts w:ascii="Times New Roman" w:hAnsi="Times New Roman" w:cs="Times New Roman"/>
          <w:sz w:val="28"/>
          <w:szCs w:val="28"/>
        </w:rPr>
        <w:t xml:space="preserve">   </w:t>
      </w:r>
      <w:r w:rsidR="00BE2F52" w:rsidRPr="00B85619">
        <w:rPr>
          <w:rFonts w:ascii="Times New Roman" w:hAnsi="Times New Roman" w:cs="Times New Roman"/>
          <w:sz w:val="28"/>
          <w:szCs w:val="28"/>
        </w:rPr>
        <w:t>201</w:t>
      </w:r>
      <w:r w:rsidR="00BE2F52">
        <w:rPr>
          <w:rFonts w:ascii="Times New Roman" w:hAnsi="Times New Roman" w:cs="Times New Roman"/>
          <w:sz w:val="28"/>
          <w:szCs w:val="28"/>
        </w:rPr>
        <w:t>2</w:t>
      </w:r>
      <w:r w:rsidR="00BE2F52" w:rsidRPr="00B85619">
        <w:rPr>
          <w:rFonts w:ascii="Times New Roman" w:hAnsi="Times New Roman" w:cs="Times New Roman"/>
          <w:sz w:val="28"/>
          <w:szCs w:val="28"/>
        </w:rPr>
        <w:t>/201</w:t>
      </w:r>
      <w:r w:rsidR="00BE2F52">
        <w:rPr>
          <w:rFonts w:ascii="Times New Roman" w:hAnsi="Times New Roman" w:cs="Times New Roman"/>
          <w:sz w:val="28"/>
          <w:szCs w:val="28"/>
        </w:rPr>
        <w:t>3</w:t>
      </w:r>
      <w:r w:rsidR="00BE2F52" w:rsidRPr="00B85619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C472A8" w:rsidRPr="00B85619">
        <w:rPr>
          <w:rFonts w:ascii="Times New Roman" w:hAnsi="Times New Roman" w:cs="Times New Roman"/>
          <w:sz w:val="28"/>
          <w:szCs w:val="28"/>
        </w:rPr>
        <w:t>год</w:t>
      </w:r>
      <w:r w:rsidR="00C472A8" w:rsidRPr="00380BBA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211F36">
        <w:rPr>
          <w:rFonts w:ascii="Times New Roman" w:hAnsi="Times New Roman" w:cs="Times New Roman"/>
          <w:sz w:val="28"/>
          <w:szCs w:val="28"/>
        </w:rPr>
        <w:t>:</w:t>
      </w:r>
    </w:p>
    <w:p w:rsidR="00464401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БГМУ </w:t>
      </w:r>
      <w:r w:rsidR="00275E74" w:rsidRPr="00275E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 учащийся (5,5%) </w:t>
      </w:r>
    </w:p>
    <w:p w:rsidR="00464401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факультет </w:t>
      </w:r>
      <w:r w:rsidR="00211F36">
        <w:rPr>
          <w:rFonts w:ascii="Times New Roman" w:hAnsi="Times New Roman" w:cs="Times New Roman"/>
          <w:sz w:val="28"/>
          <w:szCs w:val="28"/>
        </w:rPr>
        <w:t xml:space="preserve">БГУ – 2 </w:t>
      </w:r>
      <w:r w:rsidR="00C46C8E">
        <w:rPr>
          <w:rFonts w:ascii="Times New Roman" w:hAnsi="Times New Roman" w:cs="Times New Roman"/>
          <w:sz w:val="28"/>
          <w:szCs w:val="28"/>
        </w:rPr>
        <w:t>(</w:t>
      </w:r>
      <w:r w:rsidR="00211F36">
        <w:rPr>
          <w:rFonts w:ascii="Times New Roman" w:hAnsi="Times New Roman" w:cs="Times New Roman"/>
          <w:sz w:val="28"/>
          <w:szCs w:val="28"/>
        </w:rPr>
        <w:t>11%)</w:t>
      </w:r>
    </w:p>
    <w:p w:rsidR="00464401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БГУ – 1 учащийся </w:t>
      </w:r>
    </w:p>
    <w:p w:rsidR="00464401" w:rsidRDefault="00464401" w:rsidP="00BE2F52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 2 </w:t>
      </w:r>
      <w:r w:rsidR="00211F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химико – биологическое направление) – 8 учащихся </w:t>
      </w:r>
    </w:p>
    <w:p w:rsidR="00BE2F52" w:rsidRDefault="00BE2F52" w:rsidP="00BF677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52" w:rsidRDefault="00BE2F52" w:rsidP="00BF677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8EF" w:rsidRDefault="00C748EF" w:rsidP="00BF677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B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5714D" w:rsidRPr="0048419B" w:rsidRDefault="00860BAF" w:rsidP="000571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BAF">
        <w:rPr>
          <w:rFonts w:ascii="Times New Roman" w:hAnsi="Times New Roman" w:cs="Times New Roman"/>
          <w:sz w:val="28"/>
          <w:szCs w:val="28"/>
        </w:rPr>
        <w:t xml:space="preserve">Обобщая полученные результаты, можно говорить о том, что </w:t>
      </w:r>
      <w:r w:rsidR="00E73D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элементов проблемного обучения</w:t>
      </w:r>
      <w:r w:rsidRPr="003B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способа организации учебных занятий имеет особое значение для успешной реализации принципа активности в обучении. </w:t>
      </w:r>
    </w:p>
    <w:p w:rsidR="00E02DB7" w:rsidRDefault="00E02DB7" w:rsidP="003B6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05714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опыта педагогической деятельности явля</w:t>
      </w:r>
      <w:r w:rsidR="0005714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(доклады) и практические (участие в районном фестивале открытых уроков) выступления на школьных и районных заседаниях методических объединений учителей химии. </w:t>
      </w:r>
      <w:r w:rsidR="0099777F">
        <w:rPr>
          <w:rFonts w:ascii="Times New Roman" w:hAnsi="Times New Roman" w:cs="Times New Roman"/>
          <w:sz w:val="28"/>
          <w:szCs w:val="28"/>
        </w:rPr>
        <w:t>С 2007 года являюсь р</w:t>
      </w:r>
      <w:r>
        <w:rPr>
          <w:rFonts w:ascii="Times New Roman" w:hAnsi="Times New Roman" w:cs="Times New Roman"/>
          <w:sz w:val="28"/>
          <w:szCs w:val="28"/>
        </w:rPr>
        <w:t>уководителем районного методического объединения учителей химии Партизанского района</w:t>
      </w:r>
      <w:r w:rsidR="00E73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4D" w:rsidRPr="00860BAF" w:rsidRDefault="0005714D" w:rsidP="000571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пришла к выводу, что</w:t>
      </w:r>
      <w:r w:rsidRPr="00057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активизация учения есть, прежде всего, организация действий учащихся, направленных на осознание и разрешение конкретных учебных проблем.  Проблемное изложение материала, поисковые задачи, проблемные ситуации, используемые на разных этапах урока, не только активизируют мыслительные процессы учащихся, но и порождают у них интерес, тем самым вызывают учебную мотивацию.</w:t>
      </w:r>
    </w:p>
    <w:p w:rsidR="0005714D" w:rsidRDefault="0005714D" w:rsidP="000571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8419B">
        <w:rPr>
          <w:rFonts w:ascii="Times New Roman" w:hAnsi="Times New Roman" w:cs="Times New Roman"/>
          <w:sz w:val="28"/>
          <w:szCs w:val="28"/>
        </w:rPr>
        <w:t xml:space="preserve">читаю, что задача учителя состоит в том, </w:t>
      </w:r>
      <w:r w:rsidR="00275E74" w:rsidRPr="0048419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75E74">
        <w:rPr>
          <w:rFonts w:ascii="Times New Roman" w:hAnsi="Times New Roman" w:cs="Times New Roman"/>
          <w:sz w:val="28"/>
          <w:szCs w:val="28"/>
        </w:rPr>
        <w:t>учащиеся</w:t>
      </w:r>
      <w:r w:rsidR="007F0CCC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99777F">
        <w:rPr>
          <w:rFonts w:ascii="Times New Roman" w:hAnsi="Times New Roman" w:cs="Times New Roman"/>
          <w:sz w:val="28"/>
          <w:szCs w:val="28"/>
        </w:rPr>
        <w:t xml:space="preserve"> </w:t>
      </w:r>
      <w:r w:rsidR="007F0CCC">
        <w:rPr>
          <w:rFonts w:ascii="Times New Roman" w:hAnsi="Times New Roman" w:cs="Times New Roman"/>
          <w:sz w:val="28"/>
          <w:szCs w:val="28"/>
        </w:rPr>
        <w:t>овладели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B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наниями.</w:t>
      </w:r>
    </w:p>
    <w:p w:rsidR="0005714D" w:rsidRDefault="0005714D" w:rsidP="000571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C71F6" w:rsidRDefault="00DC71F6" w:rsidP="003B61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0CCC" w:rsidRDefault="007F0CCC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CC" w:rsidRDefault="007F0CCC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CC" w:rsidRDefault="007F0CCC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CC" w:rsidRDefault="007F0CCC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19" w:rsidRDefault="00AD3519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19" w:rsidRDefault="00AD3519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19" w:rsidRDefault="00AD3519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31" w:rsidRDefault="00CD6A31" w:rsidP="007218F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0AB" w:rsidRPr="006C1832" w:rsidRDefault="00BA2913" w:rsidP="00802C2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3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C1832" w:rsidRDefault="006C1832" w:rsidP="008112D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0BBA" w:rsidRPr="006C1832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образовании. – Минск: РИВШ, 2011. – 352с.</w:t>
      </w:r>
    </w:p>
    <w:p w:rsidR="006C1832" w:rsidRDefault="00B269D2" w:rsidP="008112D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6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BBA" w:rsidRPr="006C1832">
        <w:rPr>
          <w:rFonts w:ascii="Times New Roman" w:eastAsia="Calibri" w:hAnsi="Times New Roman" w:cs="Times New Roman"/>
          <w:sz w:val="28"/>
        </w:rPr>
        <w:t>Образовательный стандарт учебного предмета «Химия»</w:t>
      </w:r>
      <w:r w:rsidR="00BE2F52">
        <w:rPr>
          <w:rFonts w:ascii="Times New Roman" w:eastAsia="Calibri" w:hAnsi="Times New Roman" w:cs="Times New Roman"/>
          <w:sz w:val="28"/>
        </w:rPr>
        <w:t xml:space="preserve"> </w:t>
      </w:r>
      <w:r w:rsidR="00380BBA" w:rsidRPr="006C1832">
        <w:rPr>
          <w:rFonts w:ascii="Times New Roman" w:eastAsia="Calibri" w:hAnsi="Times New Roman" w:cs="Times New Roman"/>
          <w:sz w:val="28"/>
        </w:rPr>
        <w:t>(7-11 классы)</w:t>
      </w:r>
      <w:r w:rsidRPr="00B269D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//Х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: праблемы выкладання</w:t>
      </w:r>
      <w:r w:rsidR="00380BBA" w:rsidRPr="006C1832">
        <w:rPr>
          <w:rFonts w:ascii="Times New Roman" w:hAnsi="Times New Roman" w:cs="Times New Roman"/>
          <w:sz w:val="28"/>
          <w:szCs w:val="28"/>
          <w:lang w:val="be-BY"/>
        </w:rPr>
        <w:t>. – 2009. - № 8.</w:t>
      </w:r>
    </w:p>
    <w:p w:rsidR="006C1832" w:rsidRPr="006C1832" w:rsidRDefault="00407DBB" w:rsidP="008112D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6C18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380BBA" w:rsidRPr="006C1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совершенствованию качества образования</w:t>
      </w:r>
      <w:r w:rsidR="00AC7B6C">
        <w:rPr>
          <w:rFonts w:ascii="Times New Roman" w:hAnsi="Times New Roman" w:cs="Times New Roman"/>
          <w:sz w:val="28"/>
          <w:szCs w:val="28"/>
        </w:rPr>
        <w:t xml:space="preserve">. </w:t>
      </w:r>
      <w:r w:rsidR="00A347CD">
        <w:rPr>
          <w:rFonts w:ascii="Times New Roman" w:hAnsi="Times New Roman" w:cs="Times New Roman"/>
          <w:sz w:val="28"/>
          <w:szCs w:val="28"/>
        </w:rPr>
        <w:t>–</w:t>
      </w:r>
      <w:r w:rsidR="00380BBA" w:rsidRPr="006C1832">
        <w:rPr>
          <w:rFonts w:ascii="Times New Roman" w:hAnsi="Times New Roman" w:cs="Times New Roman"/>
          <w:sz w:val="28"/>
          <w:szCs w:val="28"/>
        </w:rPr>
        <w:t xml:space="preserve"> </w:t>
      </w:r>
      <w:r w:rsidR="00A347CD">
        <w:rPr>
          <w:rFonts w:ascii="Times New Roman" w:hAnsi="Times New Roman" w:cs="Times New Roman"/>
          <w:sz w:val="28"/>
          <w:szCs w:val="28"/>
        </w:rPr>
        <w:t>2011.- 25с.</w:t>
      </w:r>
    </w:p>
    <w:p w:rsidR="00407DBB" w:rsidRDefault="006C1832" w:rsidP="008112D6">
      <w:pPr>
        <w:pStyle w:val="a3"/>
        <w:spacing w:after="0" w:line="360" w:lineRule="auto"/>
        <w:ind w:left="0" w:firstLine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0BBA" w:rsidRPr="006C1832">
        <w:rPr>
          <w:rFonts w:ascii="Times New Roman" w:hAnsi="Times New Roman" w:cs="Times New Roman"/>
          <w:sz w:val="28"/>
          <w:szCs w:val="28"/>
        </w:rPr>
        <w:t xml:space="preserve">Дендебер, </w:t>
      </w:r>
      <w:r w:rsidRPr="006C1832">
        <w:rPr>
          <w:rFonts w:ascii="Times New Roman" w:hAnsi="Times New Roman" w:cs="Times New Roman"/>
          <w:sz w:val="28"/>
          <w:szCs w:val="28"/>
        </w:rPr>
        <w:t>С.</w:t>
      </w:r>
      <w:r w:rsidR="00B269D2" w:rsidRPr="00B269D2">
        <w:rPr>
          <w:rFonts w:ascii="Times New Roman" w:hAnsi="Times New Roman" w:cs="Times New Roman"/>
          <w:sz w:val="28"/>
          <w:szCs w:val="28"/>
        </w:rPr>
        <w:t xml:space="preserve"> </w:t>
      </w:r>
      <w:r w:rsidRPr="006C1832">
        <w:rPr>
          <w:rFonts w:ascii="Times New Roman" w:hAnsi="Times New Roman" w:cs="Times New Roman"/>
          <w:sz w:val="28"/>
          <w:szCs w:val="28"/>
        </w:rPr>
        <w:t>В.</w:t>
      </w:r>
      <w:r w:rsidR="00380BBA" w:rsidRPr="006C1832">
        <w:rPr>
          <w:rFonts w:ascii="Times New Roman" w:hAnsi="Times New Roman" w:cs="Times New Roman"/>
          <w:sz w:val="28"/>
          <w:szCs w:val="28"/>
        </w:rPr>
        <w:t>, Ключникова, О.</w:t>
      </w:r>
      <w:r w:rsidR="00B269D2" w:rsidRPr="00B269D2">
        <w:rPr>
          <w:rFonts w:ascii="Times New Roman" w:hAnsi="Times New Roman" w:cs="Times New Roman"/>
          <w:sz w:val="28"/>
          <w:szCs w:val="28"/>
        </w:rPr>
        <w:t xml:space="preserve"> </w:t>
      </w:r>
      <w:r w:rsidR="00380BBA" w:rsidRPr="006C1832">
        <w:rPr>
          <w:rFonts w:ascii="Times New Roman" w:hAnsi="Times New Roman" w:cs="Times New Roman"/>
          <w:sz w:val="28"/>
          <w:szCs w:val="28"/>
        </w:rPr>
        <w:t>В. Современные технологии</w:t>
      </w:r>
      <w:r w:rsidRPr="006C1832">
        <w:rPr>
          <w:rFonts w:ascii="Times New Roman" w:hAnsi="Times New Roman" w:cs="Times New Roman"/>
          <w:sz w:val="28"/>
          <w:szCs w:val="28"/>
        </w:rPr>
        <w:t xml:space="preserve"> в процессе преподавания химии / </w:t>
      </w:r>
      <w:r w:rsidR="001168B3" w:rsidRPr="006C1832">
        <w:rPr>
          <w:rFonts w:ascii="Times New Roman" w:hAnsi="Times New Roman" w:cs="Times New Roman"/>
          <w:sz w:val="28"/>
          <w:szCs w:val="28"/>
        </w:rPr>
        <w:t>С.</w:t>
      </w:r>
      <w:r w:rsidR="001168B3" w:rsidRPr="00B269D2">
        <w:rPr>
          <w:rFonts w:ascii="Times New Roman" w:hAnsi="Times New Roman" w:cs="Times New Roman"/>
          <w:sz w:val="28"/>
          <w:szCs w:val="28"/>
        </w:rPr>
        <w:t xml:space="preserve"> </w:t>
      </w:r>
      <w:r w:rsidR="001168B3" w:rsidRPr="006C1832">
        <w:rPr>
          <w:rFonts w:ascii="Times New Roman" w:hAnsi="Times New Roman" w:cs="Times New Roman"/>
          <w:sz w:val="28"/>
          <w:szCs w:val="28"/>
        </w:rPr>
        <w:t xml:space="preserve">В </w:t>
      </w:r>
      <w:r w:rsidRPr="006C1832">
        <w:rPr>
          <w:rFonts w:ascii="Times New Roman" w:hAnsi="Times New Roman" w:cs="Times New Roman"/>
          <w:sz w:val="28"/>
          <w:szCs w:val="28"/>
        </w:rPr>
        <w:t>Дендебер.,</w:t>
      </w:r>
      <w:r w:rsidR="001168B3" w:rsidRPr="001168B3">
        <w:rPr>
          <w:rFonts w:ascii="Times New Roman" w:hAnsi="Times New Roman" w:cs="Times New Roman"/>
          <w:sz w:val="28"/>
          <w:szCs w:val="28"/>
        </w:rPr>
        <w:t xml:space="preserve"> </w:t>
      </w:r>
      <w:r w:rsidR="001168B3" w:rsidRPr="006C1832">
        <w:rPr>
          <w:rFonts w:ascii="Times New Roman" w:hAnsi="Times New Roman" w:cs="Times New Roman"/>
          <w:sz w:val="28"/>
          <w:szCs w:val="28"/>
        </w:rPr>
        <w:t>О.</w:t>
      </w:r>
      <w:r w:rsidR="001168B3" w:rsidRPr="00B269D2">
        <w:rPr>
          <w:rFonts w:ascii="Times New Roman" w:hAnsi="Times New Roman" w:cs="Times New Roman"/>
          <w:sz w:val="28"/>
          <w:szCs w:val="28"/>
        </w:rPr>
        <w:t xml:space="preserve"> </w:t>
      </w:r>
      <w:r w:rsidR="001168B3" w:rsidRPr="006C1832">
        <w:rPr>
          <w:rFonts w:ascii="Times New Roman" w:hAnsi="Times New Roman" w:cs="Times New Roman"/>
          <w:sz w:val="28"/>
          <w:szCs w:val="28"/>
        </w:rPr>
        <w:t>В</w:t>
      </w:r>
      <w:r w:rsidRPr="006C1832">
        <w:rPr>
          <w:rFonts w:ascii="Times New Roman" w:hAnsi="Times New Roman" w:cs="Times New Roman"/>
          <w:sz w:val="28"/>
          <w:szCs w:val="28"/>
        </w:rPr>
        <w:t xml:space="preserve"> Ключникова // </w:t>
      </w:r>
      <w:r w:rsidR="00380BBA" w:rsidRPr="006C1832">
        <w:rPr>
          <w:rFonts w:ascii="Times New Roman" w:hAnsi="Times New Roman" w:cs="Times New Roman"/>
          <w:sz w:val="28"/>
          <w:szCs w:val="28"/>
        </w:rPr>
        <w:t>Москва</w:t>
      </w:r>
      <w:r w:rsidRPr="006C1832">
        <w:rPr>
          <w:rFonts w:ascii="Times New Roman" w:hAnsi="Times New Roman" w:cs="Times New Roman"/>
          <w:sz w:val="28"/>
          <w:szCs w:val="28"/>
        </w:rPr>
        <w:t>.-</w:t>
      </w:r>
      <w:r w:rsidR="00380BBA" w:rsidRPr="006C1832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6C1832" w:rsidRPr="00D36820" w:rsidRDefault="00407DBB" w:rsidP="008112D6">
      <w:pPr>
        <w:spacing w:after="0" w:line="36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6C1832" w:rsidRPr="00D36820">
        <w:rPr>
          <w:rFonts w:ascii="Times New Roman" w:eastAsia="Calibri" w:hAnsi="Times New Roman" w:cs="Times New Roman"/>
          <w:bCs/>
          <w:sz w:val="28"/>
          <w:szCs w:val="28"/>
        </w:rPr>
        <w:t>Хуторской,А.В. Инновации в общеобразовательной школе. Методы обучения. Сборник научных трудов /</w:t>
      </w:r>
      <w:r w:rsidR="001168B3" w:rsidRPr="001168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68B3" w:rsidRPr="00D36820">
        <w:rPr>
          <w:rFonts w:ascii="Times New Roman" w:eastAsia="Calibri" w:hAnsi="Times New Roman" w:cs="Times New Roman"/>
          <w:bCs/>
          <w:sz w:val="28"/>
          <w:szCs w:val="28"/>
        </w:rPr>
        <w:t>А.В</w:t>
      </w:r>
      <w:r w:rsidR="006C1832" w:rsidRPr="00D36820">
        <w:rPr>
          <w:rFonts w:ascii="Times New Roman" w:eastAsia="Calibri" w:hAnsi="Times New Roman" w:cs="Times New Roman"/>
          <w:bCs/>
          <w:sz w:val="28"/>
          <w:szCs w:val="28"/>
        </w:rPr>
        <w:t xml:space="preserve"> Хуторской. // М.: ГНУ ИСМО РАО.- 2006.</w:t>
      </w:r>
    </w:p>
    <w:p w:rsidR="00323781" w:rsidRPr="00407DBB" w:rsidRDefault="00407DBB" w:rsidP="008112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781" w:rsidRPr="00407DBB">
        <w:rPr>
          <w:rFonts w:ascii="Times New Roman" w:hAnsi="Times New Roman" w:cs="Times New Roman"/>
          <w:sz w:val="28"/>
          <w:szCs w:val="28"/>
        </w:rPr>
        <w:t xml:space="preserve">. Матюшкин, А.М. Проблемные ситуации в мышлении и обучении.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07DBB">
        <w:rPr>
          <w:rFonts w:ascii="Times New Roman" w:hAnsi="Times New Roman" w:cs="Times New Roman"/>
          <w:sz w:val="28"/>
          <w:szCs w:val="28"/>
        </w:rPr>
        <w:t>, А.М</w:t>
      </w:r>
      <w:r w:rsidR="008112D6">
        <w:rPr>
          <w:rFonts w:ascii="Times New Roman" w:hAnsi="Times New Roman" w:cs="Times New Roman"/>
          <w:sz w:val="28"/>
          <w:szCs w:val="28"/>
        </w:rPr>
        <w:t xml:space="preserve">. </w:t>
      </w:r>
      <w:r w:rsidRPr="00407DBB">
        <w:rPr>
          <w:rFonts w:ascii="Times New Roman" w:hAnsi="Times New Roman" w:cs="Times New Roman"/>
          <w:sz w:val="28"/>
          <w:szCs w:val="28"/>
        </w:rPr>
        <w:t>Матюшкин</w:t>
      </w:r>
      <w:r>
        <w:rPr>
          <w:rFonts w:ascii="Times New Roman" w:hAnsi="Times New Roman" w:cs="Times New Roman"/>
          <w:sz w:val="28"/>
          <w:szCs w:val="28"/>
        </w:rPr>
        <w:t>//</w:t>
      </w:r>
      <w:r w:rsidR="00323781" w:rsidRPr="00407DBB">
        <w:rPr>
          <w:rFonts w:ascii="Times New Roman" w:hAnsi="Times New Roman" w:cs="Times New Roman"/>
          <w:sz w:val="28"/>
          <w:szCs w:val="28"/>
        </w:rPr>
        <w:t xml:space="preserve"> М.: Педагогика, 2008. - 290с. </w:t>
      </w:r>
    </w:p>
    <w:p w:rsidR="00323781" w:rsidRDefault="00407DBB" w:rsidP="008112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781" w:rsidRPr="00407DBB">
        <w:rPr>
          <w:rFonts w:ascii="Times New Roman" w:hAnsi="Times New Roman" w:cs="Times New Roman"/>
          <w:sz w:val="28"/>
          <w:szCs w:val="28"/>
        </w:rPr>
        <w:t xml:space="preserve">. Махмутов, М.И. Проблемное обучение: Основные вопросы теории. </w:t>
      </w:r>
      <w:r w:rsidR="00F05BCD">
        <w:rPr>
          <w:rFonts w:ascii="Times New Roman" w:hAnsi="Times New Roman" w:cs="Times New Roman"/>
          <w:sz w:val="28"/>
          <w:szCs w:val="28"/>
        </w:rPr>
        <w:t>/</w:t>
      </w:r>
      <w:r w:rsidR="00323781" w:rsidRPr="00407DBB">
        <w:rPr>
          <w:rFonts w:ascii="Times New Roman" w:hAnsi="Times New Roman" w:cs="Times New Roman"/>
          <w:sz w:val="28"/>
          <w:szCs w:val="28"/>
        </w:rPr>
        <w:t xml:space="preserve"> </w:t>
      </w:r>
      <w:r w:rsidR="00F05BCD" w:rsidRPr="00407DBB">
        <w:rPr>
          <w:rFonts w:ascii="Times New Roman" w:hAnsi="Times New Roman" w:cs="Times New Roman"/>
          <w:sz w:val="28"/>
          <w:szCs w:val="28"/>
        </w:rPr>
        <w:t>М.И</w:t>
      </w:r>
      <w:r w:rsidR="00F05BCD">
        <w:rPr>
          <w:rFonts w:ascii="Times New Roman" w:hAnsi="Times New Roman" w:cs="Times New Roman"/>
          <w:sz w:val="28"/>
          <w:szCs w:val="28"/>
        </w:rPr>
        <w:t>.</w:t>
      </w:r>
      <w:r w:rsidR="00F05BCD" w:rsidRPr="00407DBB">
        <w:rPr>
          <w:rFonts w:ascii="Times New Roman" w:hAnsi="Times New Roman" w:cs="Times New Roman"/>
          <w:sz w:val="28"/>
          <w:szCs w:val="28"/>
        </w:rPr>
        <w:t xml:space="preserve"> Махмутов </w:t>
      </w:r>
      <w:r w:rsidR="00F05BCD">
        <w:rPr>
          <w:rFonts w:ascii="Times New Roman" w:hAnsi="Times New Roman" w:cs="Times New Roman"/>
          <w:sz w:val="28"/>
          <w:szCs w:val="28"/>
        </w:rPr>
        <w:t>//</w:t>
      </w:r>
      <w:r w:rsidR="00323781" w:rsidRPr="00407DBB">
        <w:rPr>
          <w:rFonts w:ascii="Times New Roman" w:hAnsi="Times New Roman" w:cs="Times New Roman"/>
          <w:sz w:val="28"/>
          <w:szCs w:val="28"/>
        </w:rPr>
        <w:t xml:space="preserve">- М.: Педагогика, 2007. – 398с. </w:t>
      </w:r>
    </w:p>
    <w:p w:rsidR="00A347CD" w:rsidRDefault="00A347CD" w:rsidP="008112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47CD">
        <w:rPr>
          <w:rFonts w:ascii="Times New Roman" w:hAnsi="Times New Roman" w:cs="Times New Roman"/>
          <w:sz w:val="28"/>
          <w:szCs w:val="28"/>
        </w:rPr>
        <w:t>. Шамова, Т.И. Активизация учения школьников / Т.И. Шамова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A347CD">
        <w:rPr>
          <w:rFonts w:ascii="Times New Roman" w:hAnsi="Times New Roman" w:cs="Times New Roman"/>
          <w:sz w:val="28"/>
          <w:szCs w:val="28"/>
        </w:rPr>
        <w:t>. М.: Педагогика, 1982. - 276 с.</w:t>
      </w:r>
    </w:p>
    <w:p w:rsidR="00A347CD" w:rsidRDefault="00A347CD" w:rsidP="008112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347CD">
        <w:rPr>
          <w:rFonts w:ascii="Times New Roman" w:hAnsi="Times New Roman" w:cs="Times New Roman"/>
          <w:sz w:val="28"/>
          <w:szCs w:val="28"/>
        </w:rPr>
        <w:t>Бабанский, Ю.К. Как оптимизировать процесс обучения / Ю.К. Бабанский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A347CD">
        <w:rPr>
          <w:rFonts w:ascii="Times New Roman" w:hAnsi="Times New Roman" w:cs="Times New Roman"/>
          <w:sz w:val="28"/>
          <w:szCs w:val="28"/>
        </w:rPr>
        <w:t>. -М., 1978. -256с.</w:t>
      </w:r>
    </w:p>
    <w:p w:rsidR="008112D6" w:rsidRDefault="008112D6" w:rsidP="008112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  <w:r w:rsidRPr="008112D6">
        <w:rPr>
          <w:rFonts w:ascii="Times New Roman" w:hAnsi="Times New Roman" w:cs="Times New Roman"/>
          <w:sz w:val="28"/>
          <w:szCs w:val="28"/>
        </w:rPr>
        <w:t>ршанский, Е. Я. Настольная книга учителя химии : учеб.-метод. пособие для учителей общеобразоват. учреждений с белорус. и рус. яз. обучения / Е. Я. Аршанский, Г. С. Романовец, Т. Н. Мякинник ; под ред. Е. Я. Аршанского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112D6">
        <w:rPr>
          <w:rFonts w:ascii="Times New Roman" w:hAnsi="Times New Roman" w:cs="Times New Roman"/>
          <w:sz w:val="28"/>
          <w:szCs w:val="28"/>
        </w:rPr>
        <w:t xml:space="preserve">. - Мн. : Сэр-Вит, 2010. - 344 с. </w:t>
      </w:r>
    </w:p>
    <w:sectPr w:rsidR="008112D6" w:rsidSect="00D34418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02" w:rsidRDefault="00096002" w:rsidP="00BF6777">
      <w:pPr>
        <w:spacing w:after="0" w:line="240" w:lineRule="auto"/>
      </w:pPr>
      <w:r>
        <w:separator/>
      </w:r>
    </w:p>
  </w:endnote>
  <w:endnote w:type="continuationSeparator" w:id="0">
    <w:p w:rsidR="00096002" w:rsidRDefault="00096002" w:rsidP="00BF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110"/>
      <w:docPartObj>
        <w:docPartGallery w:val="Page Numbers (Bottom of Page)"/>
        <w:docPartUnique/>
      </w:docPartObj>
    </w:sdtPr>
    <w:sdtEndPr/>
    <w:sdtContent>
      <w:p w:rsidR="00D31CE8" w:rsidRDefault="00DE021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4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31CE8" w:rsidRDefault="00D31C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02" w:rsidRDefault="00096002" w:rsidP="00BF6777">
      <w:pPr>
        <w:spacing w:after="0" w:line="240" w:lineRule="auto"/>
      </w:pPr>
      <w:r>
        <w:separator/>
      </w:r>
    </w:p>
  </w:footnote>
  <w:footnote w:type="continuationSeparator" w:id="0">
    <w:p w:rsidR="00096002" w:rsidRDefault="00096002" w:rsidP="00BF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045"/>
    <w:multiLevelType w:val="hybridMultilevel"/>
    <w:tmpl w:val="6B900C62"/>
    <w:lvl w:ilvl="0" w:tplc="483A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E13C2"/>
    <w:multiLevelType w:val="multilevel"/>
    <w:tmpl w:val="753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D7BC9"/>
    <w:multiLevelType w:val="multilevel"/>
    <w:tmpl w:val="F7540D3A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874"/>
        </w:tabs>
        <w:ind w:left="87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</w:lvl>
  </w:abstractNum>
  <w:abstractNum w:abstractNumId="3">
    <w:nsid w:val="23581F6B"/>
    <w:multiLevelType w:val="hybridMultilevel"/>
    <w:tmpl w:val="B930D52E"/>
    <w:lvl w:ilvl="0" w:tplc="D6E4865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484656"/>
    <w:multiLevelType w:val="hybridMultilevel"/>
    <w:tmpl w:val="55D65F40"/>
    <w:lvl w:ilvl="0" w:tplc="AC361D56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6B100B4"/>
    <w:multiLevelType w:val="hybridMultilevel"/>
    <w:tmpl w:val="6988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0510"/>
    <w:multiLevelType w:val="hybridMultilevel"/>
    <w:tmpl w:val="47F4A91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6A17E0"/>
    <w:multiLevelType w:val="hybridMultilevel"/>
    <w:tmpl w:val="02363A84"/>
    <w:lvl w:ilvl="0" w:tplc="24D67D4A">
      <w:start w:val="1"/>
      <w:numFmt w:val="decimal"/>
      <w:lvlText w:val="%1."/>
      <w:lvlJc w:val="left"/>
      <w:pPr>
        <w:ind w:left="162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31ED114E"/>
    <w:multiLevelType w:val="multilevel"/>
    <w:tmpl w:val="214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45DB7"/>
    <w:multiLevelType w:val="hybridMultilevel"/>
    <w:tmpl w:val="14B2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7C0B"/>
    <w:multiLevelType w:val="multilevel"/>
    <w:tmpl w:val="F4E6C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64341"/>
    <w:multiLevelType w:val="hybridMultilevel"/>
    <w:tmpl w:val="623AA13E"/>
    <w:lvl w:ilvl="0" w:tplc="FCBAF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376D02"/>
    <w:multiLevelType w:val="hybridMultilevel"/>
    <w:tmpl w:val="1F8C7EE4"/>
    <w:lvl w:ilvl="0" w:tplc="FC12F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447C94"/>
    <w:multiLevelType w:val="hybridMultilevel"/>
    <w:tmpl w:val="FE665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D2AAE"/>
    <w:multiLevelType w:val="multilevel"/>
    <w:tmpl w:val="4298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B971B1"/>
    <w:multiLevelType w:val="hybridMultilevel"/>
    <w:tmpl w:val="584CB5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3A3362"/>
    <w:multiLevelType w:val="hybridMultilevel"/>
    <w:tmpl w:val="D88CFE6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BA73FF4"/>
    <w:multiLevelType w:val="hybridMultilevel"/>
    <w:tmpl w:val="605E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5F2F2D"/>
    <w:multiLevelType w:val="hybridMultilevel"/>
    <w:tmpl w:val="0BB210E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72143C2C"/>
    <w:multiLevelType w:val="hybridMultilevel"/>
    <w:tmpl w:val="D1E4B7A4"/>
    <w:lvl w:ilvl="0" w:tplc="AE7AF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40F6A"/>
    <w:multiLevelType w:val="hybridMultilevel"/>
    <w:tmpl w:val="DE889A5A"/>
    <w:lvl w:ilvl="0" w:tplc="624C91F4">
      <w:numFmt w:val="bullet"/>
      <w:lvlText w:val="•"/>
      <w:lvlJc w:val="left"/>
      <w:pPr>
        <w:ind w:left="1275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7EA"/>
    <w:multiLevelType w:val="hybridMultilevel"/>
    <w:tmpl w:val="9880EBB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7E01190"/>
    <w:multiLevelType w:val="hybridMultilevel"/>
    <w:tmpl w:val="C12E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60D9F"/>
    <w:multiLevelType w:val="hybridMultilevel"/>
    <w:tmpl w:val="6B3E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7"/>
  </w:num>
  <w:num w:numId="5">
    <w:abstractNumId w:val="5"/>
  </w:num>
  <w:num w:numId="6">
    <w:abstractNumId w:val="4"/>
  </w:num>
  <w:num w:numId="7">
    <w:abstractNumId w:val="23"/>
  </w:num>
  <w:num w:numId="8">
    <w:abstractNumId w:val="2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5"/>
  </w:num>
  <w:num w:numId="21">
    <w:abstractNumId w:val="21"/>
  </w:num>
  <w:num w:numId="22">
    <w:abstractNumId w:val="6"/>
  </w:num>
  <w:num w:numId="23">
    <w:abstractNumId w:val="1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B6"/>
    <w:rsid w:val="00011FB8"/>
    <w:rsid w:val="00012549"/>
    <w:rsid w:val="000172DB"/>
    <w:rsid w:val="00027D94"/>
    <w:rsid w:val="00050E3B"/>
    <w:rsid w:val="00053DC5"/>
    <w:rsid w:val="0005714D"/>
    <w:rsid w:val="000679EA"/>
    <w:rsid w:val="00075747"/>
    <w:rsid w:val="00090A5C"/>
    <w:rsid w:val="00096002"/>
    <w:rsid w:val="000969CB"/>
    <w:rsid w:val="000A7670"/>
    <w:rsid w:val="000B1511"/>
    <w:rsid w:val="000B30AB"/>
    <w:rsid w:val="000C4CC0"/>
    <w:rsid w:val="000E0365"/>
    <w:rsid w:val="000E6694"/>
    <w:rsid w:val="00113B96"/>
    <w:rsid w:val="001145C2"/>
    <w:rsid w:val="001168B3"/>
    <w:rsid w:val="001238DC"/>
    <w:rsid w:val="0012687F"/>
    <w:rsid w:val="00160710"/>
    <w:rsid w:val="0016265F"/>
    <w:rsid w:val="0017787A"/>
    <w:rsid w:val="001A1497"/>
    <w:rsid w:val="001B124B"/>
    <w:rsid w:val="001C6C55"/>
    <w:rsid w:val="001C784F"/>
    <w:rsid w:val="001D2C35"/>
    <w:rsid w:val="001D70E5"/>
    <w:rsid w:val="001E3FB9"/>
    <w:rsid w:val="001F294B"/>
    <w:rsid w:val="001F350A"/>
    <w:rsid w:val="001F70F5"/>
    <w:rsid w:val="00211F36"/>
    <w:rsid w:val="002139DB"/>
    <w:rsid w:val="00213DE2"/>
    <w:rsid w:val="00236AE9"/>
    <w:rsid w:val="002449DC"/>
    <w:rsid w:val="00257DC4"/>
    <w:rsid w:val="0026595F"/>
    <w:rsid w:val="00270910"/>
    <w:rsid w:val="00275E74"/>
    <w:rsid w:val="0028358E"/>
    <w:rsid w:val="00294115"/>
    <w:rsid w:val="00294B47"/>
    <w:rsid w:val="00295691"/>
    <w:rsid w:val="002A2B01"/>
    <w:rsid w:val="002A5964"/>
    <w:rsid w:val="002A76A3"/>
    <w:rsid w:val="002C4224"/>
    <w:rsid w:val="002D7DFC"/>
    <w:rsid w:val="002E091E"/>
    <w:rsid w:val="002E16EF"/>
    <w:rsid w:val="002E2091"/>
    <w:rsid w:val="00306F76"/>
    <w:rsid w:val="00313613"/>
    <w:rsid w:val="003217FB"/>
    <w:rsid w:val="00323781"/>
    <w:rsid w:val="00326E0A"/>
    <w:rsid w:val="00345B81"/>
    <w:rsid w:val="003613E5"/>
    <w:rsid w:val="00380A42"/>
    <w:rsid w:val="00380BBA"/>
    <w:rsid w:val="00382F54"/>
    <w:rsid w:val="00392F61"/>
    <w:rsid w:val="003A0FFA"/>
    <w:rsid w:val="003A4808"/>
    <w:rsid w:val="003A68FE"/>
    <w:rsid w:val="003B4C73"/>
    <w:rsid w:val="003B5272"/>
    <w:rsid w:val="003B61A9"/>
    <w:rsid w:val="003C2E02"/>
    <w:rsid w:val="003C4289"/>
    <w:rsid w:val="003C74FC"/>
    <w:rsid w:val="003D575C"/>
    <w:rsid w:val="003D7751"/>
    <w:rsid w:val="003E4AA4"/>
    <w:rsid w:val="00407DBB"/>
    <w:rsid w:val="00444829"/>
    <w:rsid w:val="00464401"/>
    <w:rsid w:val="004647EB"/>
    <w:rsid w:val="0046485C"/>
    <w:rsid w:val="00475207"/>
    <w:rsid w:val="004762A1"/>
    <w:rsid w:val="0048419B"/>
    <w:rsid w:val="00485D0A"/>
    <w:rsid w:val="004A119D"/>
    <w:rsid w:val="004F2CCB"/>
    <w:rsid w:val="00531A19"/>
    <w:rsid w:val="00532EBC"/>
    <w:rsid w:val="00540B3A"/>
    <w:rsid w:val="005448B2"/>
    <w:rsid w:val="00585A22"/>
    <w:rsid w:val="005A25A7"/>
    <w:rsid w:val="005D0D18"/>
    <w:rsid w:val="005E7E35"/>
    <w:rsid w:val="00606151"/>
    <w:rsid w:val="0062362F"/>
    <w:rsid w:val="0065550F"/>
    <w:rsid w:val="006746B2"/>
    <w:rsid w:val="0067472A"/>
    <w:rsid w:val="0068183A"/>
    <w:rsid w:val="00681DF0"/>
    <w:rsid w:val="0068609E"/>
    <w:rsid w:val="006B728A"/>
    <w:rsid w:val="006C0251"/>
    <w:rsid w:val="006C1832"/>
    <w:rsid w:val="006D72AE"/>
    <w:rsid w:val="00705DD0"/>
    <w:rsid w:val="00715E6A"/>
    <w:rsid w:val="00717482"/>
    <w:rsid w:val="007218FA"/>
    <w:rsid w:val="00723248"/>
    <w:rsid w:val="00727806"/>
    <w:rsid w:val="007278F3"/>
    <w:rsid w:val="00741BAF"/>
    <w:rsid w:val="00770693"/>
    <w:rsid w:val="00775B9B"/>
    <w:rsid w:val="0077741B"/>
    <w:rsid w:val="00785DED"/>
    <w:rsid w:val="007872CD"/>
    <w:rsid w:val="007A1658"/>
    <w:rsid w:val="007A1BB0"/>
    <w:rsid w:val="007B27D9"/>
    <w:rsid w:val="007B6081"/>
    <w:rsid w:val="007C7F84"/>
    <w:rsid w:val="007D246E"/>
    <w:rsid w:val="007E552A"/>
    <w:rsid w:val="007E5EBE"/>
    <w:rsid w:val="007F0CCC"/>
    <w:rsid w:val="007F3B96"/>
    <w:rsid w:val="00802C2C"/>
    <w:rsid w:val="00802E82"/>
    <w:rsid w:val="00803900"/>
    <w:rsid w:val="008112D6"/>
    <w:rsid w:val="00816A70"/>
    <w:rsid w:val="008361B1"/>
    <w:rsid w:val="00840F0B"/>
    <w:rsid w:val="0084488B"/>
    <w:rsid w:val="00860752"/>
    <w:rsid w:val="00860BAF"/>
    <w:rsid w:val="0088102F"/>
    <w:rsid w:val="00896C3A"/>
    <w:rsid w:val="008C221B"/>
    <w:rsid w:val="008D1F79"/>
    <w:rsid w:val="008F2D84"/>
    <w:rsid w:val="008F7A86"/>
    <w:rsid w:val="00910D5C"/>
    <w:rsid w:val="00911600"/>
    <w:rsid w:val="00921DDF"/>
    <w:rsid w:val="00923FBF"/>
    <w:rsid w:val="009315BB"/>
    <w:rsid w:val="00931890"/>
    <w:rsid w:val="009362A3"/>
    <w:rsid w:val="009579DE"/>
    <w:rsid w:val="00961EC7"/>
    <w:rsid w:val="009714D0"/>
    <w:rsid w:val="0098201F"/>
    <w:rsid w:val="00985E56"/>
    <w:rsid w:val="00986BA1"/>
    <w:rsid w:val="0099777F"/>
    <w:rsid w:val="009A517A"/>
    <w:rsid w:val="009B0D46"/>
    <w:rsid w:val="009C6AEC"/>
    <w:rsid w:val="009E327F"/>
    <w:rsid w:val="009E50AE"/>
    <w:rsid w:val="009F57C6"/>
    <w:rsid w:val="009F6718"/>
    <w:rsid w:val="00A16AEB"/>
    <w:rsid w:val="00A347CD"/>
    <w:rsid w:val="00A36EB6"/>
    <w:rsid w:val="00A5124A"/>
    <w:rsid w:val="00A57BFE"/>
    <w:rsid w:val="00A60D55"/>
    <w:rsid w:val="00A6435C"/>
    <w:rsid w:val="00A9119C"/>
    <w:rsid w:val="00A95EC0"/>
    <w:rsid w:val="00AA6B1A"/>
    <w:rsid w:val="00AA738F"/>
    <w:rsid w:val="00AB13E7"/>
    <w:rsid w:val="00AB1AC7"/>
    <w:rsid w:val="00AB1B40"/>
    <w:rsid w:val="00AB2127"/>
    <w:rsid w:val="00AB6087"/>
    <w:rsid w:val="00AC7B6C"/>
    <w:rsid w:val="00AD3519"/>
    <w:rsid w:val="00B01B67"/>
    <w:rsid w:val="00B023A9"/>
    <w:rsid w:val="00B02CE8"/>
    <w:rsid w:val="00B0369C"/>
    <w:rsid w:val="00B108F7"/>
    <w:rsid w:val="00B15B8C"/>
    <w:rsid w:val="00B267F5"/>
    <w:rsid w:val="00B269D2"/>
    <w:rsid w:val="00B347C1"/>
    <w:rsid w:val="00B44E1E"/>
    <w:rsid w:val="00B640E1"/>
    <w:rsid w:val="00B65403"/>
    <w:rsid w:val="00B65B0F"/>
    <w:rsid w:val="00B75F04"/>
    <w:rsid w:val="00B85619"/>
    <w:rsid w:val="00B9021E"/>
    <w:rsid w:val="00B97370"/>
    <w:rsid w:val="00BA2913"/>
    <w:rsid w:val="00BA29A1"/>
    <w:rsid w:val="00BA7F6C"/>
    <w:rsid w:val="00BC3337"/>
    <w:rsid w:val="00BE2F52"/>
    <w:rsid w:val="00BE39CC"/>
    <w:rsid w:val="00BF2B1E"/>
    <w:rsid w:val="00BF5BFE"/>
    <w:rsid w:val="00BF6777"/>
    <w:rsid w:val="00C03258"/>
    <w:rsid w:val="00C135D8"/>
    <w:rsid w:val="00C31FF0"/>
    <w:rsid w:val="00C374D3"/>
    <w:rsid w:val="00C46C8E"/>
    <w:rsid w:val="00C472A8"/>
    <w:rsid w:val="00C56D0E"/>
    <w:rsid w:val="00C748EF"/>
    <w:rsid w:val="00C80FD8"/>
    <w:rsid w:val="00C83378"/>
    <w:rsid w:val="00CA1973"/>
    <w:rsid w:val="00CA5CD0"/>
    <w:rsid w:val="00CA6D27"/>
    <w:rsid w:val="00CB4BD4"/>
    <w:rsid w:val="00CB5006"/>
    <w:rsid w:val="00CB5FD2"/>
    <w:rsid w:val="00CC2E44"/>
    <w:rsid w:val="00CD24D0"/>
    <w:rsid w:val="00CD6A31"/>
    <w:rsid w:val="00CE18FA"/>
    <w:rsid w:val="00CF06D6"/>
    <w:rsid w:val="00CF4A93"/>
    <w:rsid w:val="00D058C3"/>
    <w:rsid w:val="00D12020"/>
    <w:rsid w:val="00D31CE8"/>
    <w:rsid w:val="00D34418"/>
    <w:rsid w:val="00D36820"/>
    <w:rsid w:val="00D379FE"/>
    <w:rsid w:val="00D4249E"/>
    <w:rsid w:val="00D55352"/>
    <w:rsid w:val="00D571A1"/>
    <w:rsid w:val="00D61469"/>
    <w:rsid w:val="00D61A83"/>
    <w:rsid w:val="00D6788A"/>
    <w:rsid w:val="00D7250F"/>
    <w:rsid w:val="00D91573"/>
    <w:rsid w:val="00D91A59"/>
    <w:rsid w:val="00DA5194"/>
    <w:rsid w:val="00DA5754"/>
    <w:rsid w:val="00DB12DB"/>
    <w:rsid w:val="00DB3494"/>
    <w:rsid w:val="00DC46FF"/>
    <w:rsid w:val="00DC71F6"/>
    <w:rsid w:val="00DE0215"/>
    <w:rsid w:val="00DE62A4"/>
    <w:rsid w:val="00DF74F9"/>
    <w:rsid w:val="00E02DB7"/>
    <w:rsid w:val="00E12A84"/>
    <w:rsid w:val="00E13A6B"/>
    <w:rsid w:val="00E25E53"/>
    <w:rsid w:val="00E43668"/>
    <w:rsid w:val="00E62CB6"/>
    <w:rsid w:val="00E62ED0"/>
    <w:rsid w:val="00E655A2"/>
    <w:rsid w:val="00E73D99"/>
    <w:rsid w:val="00E826F0"/>
    <w:rsid w:val="00E82D40"/>
    <w:rsid w:val="00E855AD"/>
    <w:rsid w:val="00E91315"/>
    <w:rsid w:val="00E9783B"/>
    <w:rsid w:val="00EA0712"/>
    <w:rsid w:val="00ED1183"/>
    <w:rsid w:val="00ED592A"/>
    <w:rsid w:val="00EE4AD4"/>
    <w:rsid w:val="00EF3C8B"/>
    <w:rsid w:val="00EF4FF6"/>
    <w:rsid w:val="00F05BCD"/>
    <w:rsid w:val="00F14003"/>
    <w:rsid w:val="00F15A49"/>
    <w:rsid w:val="00F205B3"/>
    <w:rsid w:val="00F25263"/>
    <w:rsid w:val="00F30C53"/>
    <w:rsid w:val="00F41C4C"/>
    <w:rsid w:val="00F461B9"/>
    <w:rsid w:val="00F47705"/>
    <w:rsid w:val="00F64C09"/>
    <w:rsid w:val="00F660FF"/>
    <w:rsid w:val="00F73087"/>
    <w:rsid w:val="00F74815"/>
    <w:rsid w:val="00F750D1"/>
    <w:rsid w:val="00F83898"/>
    <w:rsid w:val="00FA6A5E"/>
    <w:rsid w:val="00FC0450"/>
    <w:rsid w:val="00FD001A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82C8-81A1-40FC-8ED4-1C30DB7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B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rsid w:val="009B0D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7">
    <w:name w:val="line number"/>
    <w:basedOn w:val="a0"/>
    <w:uiPriority w:val="99"/>
    <w:semiHidden/>
    <w:unhideWhenUsed/>
    <w:rsid w:val="00F73087"/>
  </w:style>
  <w:style w:type="character" w:customStyle="1" w:styleId="apple-converted-space">
    <w:name w:val="apple-converted-space"/>
    <w:basedOn w:val="a0"/>
    <w:rsid w:val="007A1BB0"/>
  </w:style>
  <w:style w:type="paragraph" w:styleId="a8">
    <w:name w:val="header"/>
    <w:basedOn w:val="a"/>
    <w:link w:val="a9"/>
    <w:uiPriority w:val="99"/>
    <w:unhideWhenUsed/>
    <w:rsid w:val="00BF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777"/>
  </w:style>
  <w:style w:type="paragraph" w:styleId="aa">
    <w:name w:val="footer"/>
    <w:basedOn w:val="a"/>
    <w:link w:val="ab"/>
    <w:uiPriority w:val="99"/>
    <w:unhideWhenUsed/>
    <w:rsid w:val="00BF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777"/>
  </w:style>
  <w:style w:type="paragraph" w:styleId="ac">
    <w:name w:val="No Spacing"/>
    <w:uiPriority w:val="1"/>
    <w:qFormat/>
    <w:rsid w:val="005E7E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okAntiqua">
    <w:name w:val="Основной текст + Book Antiqua"/>
    <w:basedOn w:val="a0"/>
    <w:uiPriority w:val="99"/>
    <w:rsid w:val="005E7E35"/>
    <w:rPr>
      <w:rFonts w:ascii="Book Antiqua" w:hAnsi="Book Antiqua" w:cs="Book Antiqua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6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1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15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67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26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227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9F14-D160-4F99-8A5E-B8097595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65</cp:revision>
  <cp:lastPrinted>2014-04-14T21:28:00Z</cp:lastPrinted>
  <dcterms:created xsi:type="dcterms:W3CDTF">2014-04-02T16:25:00Z</dcterms:created>
  <dcterms:modified xsi:type="dcterms:W3CDTF">2021-10-21T11:27:00Z</dcterms:modified>
</cp:coreProperties>
</file>